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4F" w:rsidRPr="007B1C4F" w:rsidRDefault="007B1C4F" w:rsidP="007B1C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C4F">
        <w:rPr>
          <w:rFonts w:ascii="Times New Roman" w:hAnsi="Times New Roman" w:cs="Times New Roman"/>
          <w:b/>
          <w:sz w:val="36"/>
          <w:szCs w:val="36"/>
        </w:rPr>
        <w:t xml:space="preserve">Въезд, выезд и транзитный проезд через территорию </w:t>
      </w:r>
    </w:p>
    <w:p w:rsidR="006E16A5" w:rsidRDefault="007B1C4F" w:rsidP="007B1C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C4F">
        <w:rPr>
          <w:rFonts w:ascii="Times New Roman" w:hAnsi="Times New Roman" w:cs="Times New Roman"/>
          <w:b/>
          <w:sz w:val="36"/>
          <w:szCs w:val="36"/>
        </w:rPr>
        <w:t>Республики Беларусь иностранцев</w:t>
      </w:r>
    </w:p>
    <w:p w:rsidR="007B1C4F" w:rsidRDefault="007B1C4F" w:rsidP="007B1C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C4F" w:rsidRDefault="007B1C4F" w:rsidP="007B1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Планируя поездку в Республику Беларусь, имейте в виду: если Вы не будете внимательны при подготовке всех необходимых документов, с пересечением границы у Вас могут возникнуть определенные трудности. Проблем лучше избежать, чем потом их решать, поэтому внимательно ознакомьтесь с приведенной ниже информацией.</w:t>
      </w:r>
    </w:p>
    <w:p w:rsidR="007B1C4F" w:rsidRDefault="007B1C4F" w:rsidP="007B1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необходимо для въезда на территорию Республики Беларусь в первую очередь?</w:t>
      </w:r>
    </w:p>
    <w:p w:rsidR="007B1C4F" w:rsidRDefault="007B1C4F" w:rsidP="007B1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въезда на территорию Республики Беларусь иностранцу в Первую очередь необходим документ для въезда (паспорт) с действующей визой. Также паспорт понадобиться для выезда из страны и для транзитного следования (проезда) по ее территории.</w:t>
      </w:r>
    </w:p>
    <w:p w:rsidR="007B1C4F" w:rsidRDefault="007B1C4F" w:rsidP="007B1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Обращаем Ваше внимание: паспорт должен быть действующим, с белорусской визой! Для открытия визы </w:t>
      </w:r>
      <w:r w:rsidR="00DB162B">
        <w:rPr>
          <w:rFonts w:ascii="Times New Roman" w:hAnsi="Times New Roman" w:cs="Times New Roman"/>
          <w:sz w:val="28"/>
          <w:szCs w:val="28"/>
        </w:rPr>
        <w:t>иностранцу  необходимо обратиться в Посольство или Консульство Республики Беларусь. Кроме того, визы выдают Министерство иностранных дел и органы внутренних дел.</w:t>
      </w:r>
    </w:p>
    <w:p w:rsidR="00DB162B" w:rsidRDefault="00DB162B" w:rsidP="007B1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иностранцу при себе  обязательно нужно иметь:</w:t>
      </w:r>
    </w:p>
    <w:p w:rsidR="00DB162B" w:rsidRDefault="00DB162B" w:rsidP="00DB1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Миграционную карту. Это специальный документ, который необходимо заполнить при въезде в Республику Беларусь. Вместе с паспортом он предъявляется сотруднику пограничной службы на пункте пропуска для проставления для проставления отметки о въезде. миграционную карту нужно сохранить на время пребывания в Беларуси, а при выезде из страны – обязательно сдать сотруднику пограничной службы для проставления отметки о выезде.</w:t>
      </w:r>
    </w:p>
    <w:p w:rsidR="00DB162B" w:rsidRDefault="00DB162B" w:rsidP="00DB1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полис. Его можно купить в посольских и консульских учреждениях  некоторых стран при получении визы. Также оформление страхового полиса осуществляется прямо на границе, у сотрудников страховых компаний.</w:t>
      </w:r>
    </w:p>
    <w:p w:rsidR="00DB162B" w:rsidRDefault="00DB162B" w:rsidP="00DB1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средства, необходимые для покрытия расходов на пребывание в Республике Беларусь и выезд. Если иностранец совершает поездку в Беларусь на срок до 1 месяца, он должен располагать денежными средствами в объеме не менее 2-х базовых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величин</w:t>
      </w:r>
      <w:r w:rsidR="007030E3">
        <w:rPr>
          <w:rFonts w:ascii="Times New Roman" w:hAnsi="Times New Roman" w:cs="Times New Roman"/>
          <w:sz w:val="28"/>
          <w:szCs w:val="28"/>
        </w:rPr>
        <w:t xml:space="preserve"> (около 30 долларов)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0E3">
        <w:rPr>
          <w:rFonts w:ascii="Times New Roman" w:hAnsi="Times New Roman" w:cs="Times New Roman"/>
          <w:sz w:val="28"/>
          <w:szCs w:val="28"/>
        </w:rPr>
        <w:t>на каждый день пребывания. Если продолжительность поездки составит более 1 месяца, иностранец должен располагать суммой, эквивалентной 50 базовым величинам (около 750 долларов), на каждый месяц пребывания.</w:t>
      </w:r>
    </w:p>
    <w:p w:rsidR="00647753" w:rsidRDefault="00647753" w:rsidP="00DB1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Транзитный проезд. Для транзитного проезда по территории Республики Беларусь отводится двое суток со дня въезда. За это время иностранец, следующий транзитом, должен покинуть страну. Исключение составляют случаи вынужденной остановки, из-за которых для транзитного проезда может понадобиться больше времени.</w:t>
      </w:r>
    </w:p>
    <w:p w:rsidR="00647753" w:rsidRDefault="00647753" w:rsidP="00647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753" w:rsidRDefault="00647753" w:rsidP="0064775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готовьтесь к поездке, будьте вежливы с сотрудниками дипломатических учреждений и пограничной службы – и тогда никаких проблем не возникнет!</w:t>
      </w:r>
    </w:p>
    <w:p w:rsidR="00B0614A" w:rsidRDefault="00B0614A" w:rsidP="0064775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614A" w:rsidRPr="003C716C" w:rsidRDefault="00B0614A" w:rsidP="00B0614A">
      <w:pPr>
        <w:pStyle w:val="a4"/>
        <w:ind w:firstLine="360"/>
        <w:rPr>
          <w:sz w:val="30"/>
          <w:szCs w:val="30"/>
        </w:rPr>
      </w:pPr>
      <w:r w:rsidRPr="003C716C">
        <w:rPr>
          <w:sz w:val="30"/>
          <w:szCs w:val="30"/>
        </w:rPr>
        <w:t xml:space="preserve">За нарушение законодательства о правовом положении иностранных граждан и лиц без гражданства предусмотрена административная ответственность иностранцев и граждан Республики Беларусь </w:t>
      </w:r>
      <w:r w:rsidRPr="003C716C">
        <w:rPr>
          <w:sz w:val="30"/>
          <w:szCs w:val="30"/>
          <w:u w:val="single"/>
        </w:rPr>
        <w:t>по статье</w:t>
      </w:r>
      <w:r w:rsidRPr="003C716C">
        <w:rPr>
          <w:i/>
          <w:sz w:val="30"/>
          <w:szCs w:val="30"/>
          <w:u w:val="single"/>
        </w:rPr>
        <w:t xml:space="preserve"> </w:t>
      </w:r>
      <w:r w:rsidRPr="003C716C">
        <w:rPr>
          <w:sz w:val="30"/>
          <w:szCs w:val="30"/>
          <w:u w:val="single"/>
        </w:rPr>
        <w:t>23.55 КоАП Республики Беларусь</w:t>
      </w:r>
      <w:r w:rsidRPr="003C716C">
        <w:rPr>
          <w:sz w:val="30"/>
          <w:szCs w:val="30"/>
        </w:rPr>
        <w:t>.</w:t>
      </w:r>
    </w:p>
    <w:p w:rsidR="00B0614A" w:rsidRDefault="00B0614A" w:rsidP="0064775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614A" w:rsidRDefault="00B0614A" w:rsidP="00B0614A"/>
    <w:p w:rsidR="00B0614A" w:rsidRPr="00B0614A" w:rsidRDefault="00B0614A" w:rsidP="00B0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14A">
        <w:rPr>
          <w:rFonts w:ascii="Times New Roman" w:hAnsi="Times New Roman" w:cs="Times New Roman"/>
          <w:sz w:val="28"/>
          <w:szCs w:val="28"/>
        </w:rPr>
        <w:t xml:space="preserve">Вриод начальника ОГиМ </w:t>
      </w:r>
    </w:p>
    <w:p w:rsidR="00B0614A" w:rsidRPr="00B0614A" w:rsidRDefault="00B0614A" w:rsidP="00B0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14A">
        <w:rPr>
          <w:rFonts w:ascii="Times New Roman" w:hAnsi="Times New Roman" w:cs="Times New Roman"/>
          <w:sz w:val="28"/>
          <w:szCs w:val="28"/>
        </w:rPr>
        <w:t>Мостовского РОВД</w:t>
      </w:r>
    </w:p>
    <w:p w:rsidR="00B0614A" w:rsidRPr="00B0614A" w:rsidRDefault="00B0614A" w:rsidP="00B0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14A">
        <w:rPr>
          <w:rFonts w:ascii="Times New Roman" w:hAnsi="Times New Roman" w:cs="Times New Roman"/>
          <w:sz w:val="28"/>
          <w:szCs w:val="28"/>
        </w:rPr>
        <w:t>капитан милиции</w:t>
      </w:r>
      <w:r w:rsidRPr="00B0614A">
        <w:rPr>
          <w:rFonts w:ascii="Times New Roman" w:hAnsi="Times New Roman" w:cs="Times New Roman"/>
          <w:sz w:val="28"/>
          <w:szCs w:val="28"/>
        </w:rPr>
        <w:tab/>
      </w:r>
      <w:r w:rsidRPr="00B0614A">
        <w:rPr>
          <w:rFonts w:ascii="Times New Roman" w:hAnsi="Times New Roman" w:cs="Times New Roman"/>
          <w:sz w:val="28"/>
          <w:szCs w:val="28"/>
        </w:rPr>
        <w:tab/>
      </w:r>
      <w:r w:rsidRPr="00B0614A">
        <w:rPr>
          <w:rFonts w:ascii="Times New Roman" w:hAnsi="Times New Roman" w:cs="Times New Roman"/>
          <w:sz w:val="28"/>
          <w:szCs w:val="28"/>
        </w:rPr>
        <w:tab/>
      </w:r>
      <w:r w:rsidRPr="00B0614A">
        <w:rPr>
          <w:rFonts w:ascii="Times New Roman" w:hAnsi="Times New Roman" w:cs="Times New Roman"/>
          <w:sz w:val="28"/>
          <w:szCs w:val="28"/>
        </w:rPr>
        <w:tab/>
      </w:r>
      <w:r w:rsidRPr="00B0614A">
        <w:rPr>
          <w:rFonts w:ascii="Times New Roman" w:hAnsi="Times New Roman" w:cs="Times New Roman"/>
          <w:sz w:val="28"/>
          <w:szCs w:val="28"/>
        </w:rPr>
        <w:tab/>
      </w:r>
      <w:r w:rsidRPr="00B06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614A">
        <w:rPr>
          <w:rFonts w:ascii="Times New Roman" w:hAnsi="Times New Roman" w:cs="Times New Roman"/>
          <w:sz w:val="28"/>
          <w:szCs w:val="28"/>
        </w:rPr>
        <w:t>О.П. Добриневская</w:t>
      </w:r>
    </w:p>
    <w:sectPr w:rsidR="00B0614A" w:rsidRPr="00B0614A" w:rsidSect="006E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7EF6"/>
    <w:multiLevelType w:val="hybridMultilevel"/>
    <w:tmpl w:val="88B0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1C4F"/>
    <w:rsid w:val="00647753"/>
    <w:rsid w:val="006E16A5"/>
    <w:rsid w:val="007030E3"/>
    <w:rsid w:val="00756201"/>
    <w:rsid w:val="007B1C4F"/>
    <w:rsid w:val="00B0614A"/>
    <w:rsid w:val="00DB162B"/>
    <w:rsid w:val="00F27F12"/>
    <w:rsid w:val="00F4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2B"/>
    <w:pPr>
      <w:ind w:left="720"/>
      <w:contextualSpacing/>
    </w:pPr>
  </w:style>
  <w:style w:type="paragraph" w:styleId="a4">
    <w:name w:val="Body Text"/>
    <w:basedOn w:val="a"/>
    <w:link w:val="a5"/>
    <w:rsid w:val="00B061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614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slava_a</dc:creator>
  <cp:lastModifiedBy>slava_a</cp:lastModifiedBy>
  <cp:revision>2</cp:revision>
  <dcterms:created xsi:type="dcterms:W3CDTF">2017-06-15T11:02:00Z</dcterms:created>
  <dcterms:modified xsi:type="dcterms:W3CDTF">2017-06-15T11:02:00Z</dcterms:modified>
</cp:coreProperties>
</file>