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5A" w:rsidRPr="00E1335A" w:rsidRDefault="00E1335A" w:rsidP="00E1335A">
      <w:pPr>
        <w:spacing w:before="100" w:beforeAutospacing="1" w:after="100" w:afterAutospacing="1"/>
        <w:ind w:firstLine="0"/>
        <w:jc w:val="both"/>
        <w:rPr>
          <w:rFonts w:eastAsia="Times New Roman"/>
          <w:sz w:val="48"/>
          <w:szCs w:val="48"/>
          <w:lang w:eastAsia="ru-RU"/>
        </w:rPr>
      </w:pPr>
      <w:r w:rsidRPr="00E1335A">
        <w:rPr>
          <w:rFonts w:eastAsia="Times New Roman"/>
          <w:b/>
          <w:bCs/>
          <w:sz w:val="48"/>
          <w:szCs w:val="48"/>
          <w:lang w:eastAsia="ru-RU"/>
        </w:rPr>
        <w:t>ВНИМАНИЕ: СУБЪЕКТАМ ТОРГОВЛИ!</w:t>
      </w:r>
    </w:p>
    <w:p w:rsidR="00CF397B" w:rsidRPr="00F256D6" w:rsidRDefault="00E1335A" w:rsidP="00CF397B">
      <w:pPr>
        <w:pStyle w:val="3"/>
        <w:shd w:val="clear" w:color="auto" w:fill="auto"/>
        <w:spacing w:after="0" w:line="233" w:lineRule="auto"/>
        <w:ind w:left="23" w:firstLine="692"/>
        <w:jc w:val="both"/>
        <w:rPr>
          <w:sz w:val="30"/>
        </w:rPr>
      </w:pPr>
      <w:r w:rsidRPr="00F256D6">
        <w:rPr>
          <w:sz w:val="30"/>
        </w:rPr>
        <w:t>На территории Гродненской области имеют место случаи посещения объектов торговли представителями организаций, оказывающих образовательные услуги по вопросам потребительской тематики</w:t>
      </w:r>
      <w:r w:rsidR="008C2D2B" w:rsidRPr="00F256D6">
        <w:rPr>
          <w:sz w:val="30"/>
        </w:rPr>
        <w:t xml:space="preserve"> </w:t>
      </w:r>
      <w:r w:rsidR="00270FA3" w:rsidRPr="00F256D6">
        <w:rPr>
          <w:sz w:val="30"/>
        </w:rPr>
        <w:t>(</w:t>
      </w:r>
      <w:r w:rsidRPr="00F256D6">
        <w:rPr>
          <w:sz w:val="30"/>
        </w:rPr>
        <w:t xml:space="preserve">ООО «Потребительский Экспресс», ООО «Потребительский Консультант», </w:t>
      </w:r>
      <w:r w:rsidR="00270FA3" w:rsidRPr="00F256D6">
        <w:rPr>
          <w:sz w:val="30"/>
        </w:rPr>
        <w:t>«Потребительская Поддержка»</w:t>
      </w:r>
      <w:r w:rsidR="00C24DF9" w:rsidRPr="00F256D6">
        <w:rPr>
          <w:sz w:val="30"/>
        </w:rPr>
        <w:t>, ООО «</w:t>
      </w:r>
      <w:proofErr w:type="spellStart"/>
      <w:r w:rsidR="00C24DF9" w:rsidRPr="00F256D6">
        <w:rPr>
          <w:sz w:val="30"/>
        </w:rPr>
        <w:t>Империкон</w:t>
      </w:r>
      <w:proofErr w:type="spellEnd"/>
      <w:r w:rsidR="00C24DF9" w:rsidRPr="00F256D6">
        <w:rPr>
          <w:sz w:val="30"/>
        </w:rPr>
        <w:t>»</w:t>
      </w:r>
      <w:r w:rsidR="00270FA3" w:rsidRPr="00F256D6">
        <w:rPr>
          <w:sz w:val="30"/>
        </w:rPr>
        <w:t>)</w:t>
      </w:r>
      <w:r w:rsidR="008C2D2B" w:rsidRPr="00F256D6">
        <w:rPr>
          <w:sz w:val="30"/>
        </w:rPr>
        <w:t xml:space="preserve">, </w:t>
      </w:r>
      <w:r w:rsidR="00C24DF9" w:rsidRPr="00F256D6">
        <w:rPr>
          <w:sz w:val="30"/>
        </w:rPr>
        <w:t>в целях</w:t>
      </w:r>
      <w:r w:rsidR="00C24DF9" w:rsidRPr="00F256D6">
        <w:rPr>
          <w:sz w:val="30"/>
        </w:rPr>
        <w:t xml:space="preserve"> поиск</w:t>
      </w:r>
      <w:r w:rsidR="00C24DF9" w:rsidRPr="00F256D6">
        <w:rPr>
          <w:sz w:val="30"/>
        </w:rPr>
        <w:t>а</w:t>
      </w:r>
      <w:r w:rsidR="00C24DF9" w:rsidRPr="00F256D6">
        <w:rPr>
          <w:sz w:val="30"/>
        </w:rPr>
        <w:t xml:space="preserve"> клиентов для прохождения платных обучающих курсов и семинаров</w:t>
      </w:r>
      <w:r w:rsidR="00C24DF9" w:rsidRPr="00F256D6">
        <w:rPr>
          <w:sz w:val="30"/>
        </w:rPr>
        <w:t>.</w:t>
      </w:r>
      <w:r w:rsidRPr="00F256D6">
        <w:rPr>
          <w:sz w:val="30"/>
        </w:rPr>
        <w:t xml:space="preserve"> </w:t>
      </w:r>
    </w:p>
    <w:p w:rsidR="00302B95" w:rsidRPr="00F256D6" w:rsidRDefault="00C24DF9" w:rsidP="00302B95">
      <w:pPr>
        <w:pStyle w:val="3"/>
        <w:shd w:val="clear" w:color="auto" w:fill="auto"/>
        <w:spacing w:after="0" w:line="233" w:lineRule="auto"/>
        <w:ind w:left="23" w:firstLine="692"/>
        <w:jc w:val="both"/>
        <w:rPr>
          <w:rFonts w:eastAsia="Times New Roman"/>
          <w:sz w:val="30"/>
          <w:lang w:eastAsia="ru-RU"/>
        </w:rPr>
      </w:pPr>
      <w:r w:rsidRPr="00F256D6">
        <w:rPr>
          <w:rFonts w:eastAsia="Times New Roman"/>
          <w:sz w:val="30"/>
          <w:lang w:eastAsia="ru-RU"/>
        </w:rPr>
        <w:t>П</w:t>
      </w:r>
      <w:r w:rsidR="00CF397B" w:rsidRPr="00F256D6">
        <w:rPr>
          <w:rFonts w:eastAsia="Times New Roman"/>
          <w:sz w:val="30"/>
          <w:lang w:eastAsia="ru-RU"/>
        </w:rPr>
        <w:t xml:space="preserve">редставители указанных </w:t>
      </w:r>
      <w:r w:rsidR="002336DB" w:rsidRPr="00F256D6">
        <w:rPr>
          <w:rFonts w:eastAsia="Times New Roman"/>
          <w:sz w:val="30"/>
          <w:lang w:eastAsia="ru-RU"/>
        </w:rPr>
        <w:t xml:space="preserve">организаций целенаправленно проводят </w:t>
      </w:r>
      <w:r w:rsidR="00653E9C" w:rsidRPr="00F256D6">
        <w:rPr>
          <w:rFonts w:eastAsia="Times New Roman"/>
          <w:sz w:val="30"/>
          <w:lang w:eastAsia="ru-RU"/>
        </w:rPr>
        <w:t>проверки</w:t>
      </w:r>
      <w:r w:rsidR="0054213F" w:rsidRPr="00F256D6">
        <w:rPr>
          <w:rFonts w:eastAsia="Times New Roman"/>
          <w:sz w:val="30"/>
          <w:lang w:eastAsia="ru-RU"/>
        </w:rPr>
        <w:t xml:space="preserve"> (</w:t>
      </w:r>
      <w:r w:rsidR="002336DB" w:rsidRPr="00F256D6">
        <w:rPr>
          <w:rFonts w:eastAsia="Times New Roman"/>
          <w:sz w:val="30"/>
          <w:lang w:eastAsia="ru-RU"/>
        </w:rPr>
        <w:t>мониторинги</w:t>
      </w:r>
      <w:r w:rsidR="0054213F" w:rsidRPr="00F256D6">
        <w:rPr>
          <w:rFonts w:eastAsia="Times New Roman"/>
          <w:sz w:val="30"/>
          <w:lang w:eastAsia="ru-RU"/>
        </w:rPr>
        <w:t>)</w:t>
      </w:r>
      <w:r w:rsidR="002336DB" w:rsidRPr="00F256D6">
        <w:rPr>
          <w:rFonts w:eastAsia="Times New Roman"/>
          <w:sz w:val="30"/>
          <w:lang w:eastAsia="ru-RU"/>
        </w:rPr>
        <w:t xml:space="preserve"> объектов торговли </w:t>
      </w:r>
      <w:r w:rsidR="00CF397B" w:rsidRPr="00F256D6">
        <w:rPr>
          <w:rFonts w:eastAsia="Times New Roman"/>
          <w:sz w:val="30"/>
          <w:lang w:eastAsia="ru-RU"/>
        </w:rPr>
        <w:t>на предмет</w:t>
      </w:r>
      <w:r w:rsidR="00692777" w:rsidRPr="00F256D6">
        <w:rPr>
          <w:rFonts w:eastAsia="Times New Roman"/>
          <w:sz w:val="30"/>
          <w:lang w:eastAsia="ru-RU"/>
        </w:rPr>
        <w:t xml:space="preserve"> соблюдения торгового законодательства и </w:t>
      </w:r>
      <w:r w:rsidR="002336DB" w:rsidRPr="00F256D6">
        <w:rPr>
          <w:rFonts w:eastAsia="Times New Roman"/>
          <w:sz w:val="30"/>
          <w:lang w:eastAsia="ru-RU"/>
        </w:rPr>
        <w:t xml:space="preserve">обнаружения </w:t>
      </w:r>
      <w:r w:rsidR="00692777" w:rsidRPr="00F256D6">
        <w:rPr>
          <w:rFonts w:eastAsia="Times New Roman"/>
          <w:sz w:val="30"/>
          <w:lang w:eastAsia="ru-RU"/>
        </w:rPr>
        <w:t xml:space="preserve">в реализации </w:t>
      </w:r>
      <w:r w:rsidR="002336DB" w:rsidRPr="00F256D6">
        <w:rPr>
          <w:rFonts w:eastAsia="Times New Roman"/>
          <w:sz w:val="30"/>
          <w:lang w:eastAsia="ru-RU"/>
        </w:rPr>
        <w:t xml:space="preserve">товаров </w:t>
      </w:r>
      <w:r w:rsidR="00692777" w:rsidRPr="00F256D6">
        <w:rPr>
          <w:sz w:val="30"/>
        </w:rPr>
        <w:t xml:space="preserve">ненадлежащего качества и (или) </w:t>
      </w:r>
      <w:r w:rsidR="002336DB" w:rsidRPr="00F256D6">
        <w:rPr>
          <w:rFonts w:eastAsia="Times New Roman"/>
          <w:sz w:val="30"/>
          <w:lang w:eastAsia="ru-RU"/>
        </w:rPr>
        <w:t>с истекшим</w:t>
      </w:r>
      <w:r w:rsidR="00302B95" w:rsidRPr="00F256D6">
        <w:rPr>
          <w:rFonts w:eastAsia="Times New Roman"/>
          <w:sz w:val="30"/>
          <w:lang w:eastAsia="ru-RU"/>
        </w:rPr>
        <w:t>и</w:t>
      </w:r>
      <w:r w:rsidR="002336DB" w:rsidRPr="00F256D6">
        <w:rPr>
          <w:rFonts w:eastAsia="Times New Roman"/>
          <w:sz w:val="30"/>
          <w:lang w:eastAsia="ru-RU"/>
        </w:rPr>
        <w:t xml:space="preserve"> срок</w:t>
      </w:r>
      <w:r w:rsidR="00302B95" w:rsidRPr="00F256D6">
        <w:rPr>
          <w:rFonts w:eastAsia="Times New Roman"/>
          <w:sz w:val="30"/>
          <w:lang w:eastAsia="ru-RU"/>
        </w:rPr>
        <w:t>а</w:t>
      </w:r>
      <w:r w:rsidR="002336DB" w:rsidRPr="00F256D6">
        <w:rPr>
          <w:rFonts w:eastAsia="Times New Roman"/>
          <w:sz w:val="30"/>
          <w:lang w:eastAsia="ru-RU"/>
        </w:rPr>
        <w:t>м</w:t>
      </w:r>
      <w:r w:rsidR="00302B95" w:rsidRPr="00F256D6">
        <w:rPr>
          <w:rFonts w:eastAsia="Times New Roman"/>
          <w:sz w:val="30"/>
          <w:lang w:eastAsia="ru-RU"/>
        </w:rPr>
        <w:t>и</w:t>
      </w:r>
      <w:r w:rsidR="002336DB" w:rsidRPr="00F256D6">
        <w:rPr>
          <w:rFonts w:eastAsia="Times New Roman"/>
          <w:sz w:val="30"/>
          <w:lang w:eastAsia="ru-RU"/>
        </w:rPr>
        <w:t xml:space="preserve"> </w:t>
      </w:r>
      <w:r w:rsidR="00692777" w:rsidRPr="00F256D6">
        <w:rPr>
          <w:rFonts w:eastAsia="Times New Roman"/>
          <w:sz w:val="30"/>
          <w:lang w:eastAsia="ru-RU"/>
        </w:rPr>
        <w:t>годности</w:t>
      </w:r>
      <w:r w:rsidR="002336DB" w:rsidRPr="00F256D6">
        <w:rPr>
          <w:rFonts w:eastAsia="Times New Roman"/>
          <w:sz w:val="30"/>
          <w:lang w:eastAsia="ru-RU"/>
        </w:rPr>
        <w:t>,</w:t>
      </w:r>
      <w:r w:rsidR="00CF397B" w:rsidRPr="00F256D6">
        <w:rPr>
          <w:rFonts w:eastAsia="Times New Roman"/>
          <w:sz w:val="30"/>
          <w:lang w:eastAsia="ru-RU"/>
        </w:rPr>
        <w:t xml:space="preserve"> а</w:t>
      </w:r>
      <w:r w:rsidR="002336DB" w:rsidRPr="00F256D6">
        <w:rPr>
          <w:rFonts w:eastAsia="Times New Roman"/>
          <w:sz w:val="30"/>
          <w:lang w:eastAsia="ru-RU"/>
        </w:rPr>
        <w:t xml:space="preserve"> взамен сокрытия информации о выявленных нарушениях понуждают работников торговых объектов подписывать договоры на </w:t>
      </w:r>
      <w:r w:rsidRPr="00F256D6">
        <w:rPr>
          <w:rFonts w:eastAsia="Times New Roman"/>
          <w:sz w:val="30"/>
          <w:lang w:eastAsia="ru-RU"/>
        </w:rPr>
        <w:t>оказание платных услуг</w:t>
      </w:r>
      <w:r w:rsidR="002336DB" w:rsidRPr="00F256D6">
        <w:rPr>
          <w:rFonts w:eastAsia="Times New Roman"/>
          <w:sz w:val="30"/>
          <w:lang w:eastAsia="ru-RU"/>
        </w:rPr>
        <w:t>.</w:t>
      </w:r>
    </w:p>
    <w:p w:rsidR="00302B95" w:rsidRPr="00F256D6" w:rsidRDefault="002336DB" w:rsidP="00302B95">
      <w:pPr>
        <w:pStyle w:val="3"/>
        <w:shd w:val="clear" w:color="auto" w:fill="auto"/>
        <w:spacing w:after="0" w:line="233" w:lineRule="auto"/>
        <w:ind w:left="23" w:firstLine="692"/>
        <w:jc w:val="both"/>
        <w:rPr>
          <w:rFonts w:eastAsia="Times New Roman"/>
          <w:sz w:val="30"/>
          <w:lang w:eastAsia="ru-RU"/>
        </w:rPr>
      </w:pPr>
      <w:r w:rsidRPr="00F256D6">
        <w:rPr>
          <w:rFonts w:eastAsia="Times New Roman"/>
          <w:sz w:val="30"/>
          <w:lang w:eastAsia="ru-RU"/>
        </w:rPr>
        <w:t xml:space="preserve">В соответствии с Указом Президента Республики Беларусь от 16.10.2009 № 510 «О совершенствовании контрольной (надзорной) деятельности в Республике Беларусь» </w:t>
      </w:r>
      <w:r w:rsidR="0065001A" w:rsidRPr="00F256D6">
        <w:rPr>
          <w:rFonts w:eastAsia="Times New Roman"/>
          <w:b/>
          <w:sz w:val="30"/>
          <w:lang w:eastAsia="ru-RU"/>
        </w:rPr>
        <w:t>государственный контроль (надзор) осуществляется контролирующими (надзорными) органами</w:t>
      </w:r>
      <w:r w:rsidRPr="00F256D6">
        <w:rPr>
          <w:rFonts w:eastAsia="Times New Roman"/>
          <w:sz w:val="30"/>
          <w:lang w:eastAsia="ru-RU"/>
        </w:rPr>
        <w:t xml:space="preserve"> </w:t>
      </w:r>
      <w:r w:rsidRPr="00F256D6">
        <w:rPr>
          <w:rFonts w:eastAsia="Times New Roman"/>
          <w:bCs/>
          <w:sz w:val="30"/>
          <w:lang w:eastAsia="ru-RU"/>
        </w:rPr>
        <w:t>под ко</w:t>
      </w:r>
      <w:r w:rsidR="00302B95" w:rsidRPr="00F256D6">
        <w:rPr>
          <w:rFonts w:eastAsia="Times New Roman"/>
          <w:bCs/>
          <w:sz w:val="30"/>
          <w:lang w:eastAsia="ru-RU"/>
        </w:rPr>
        <w:t>торыми</w:t>
      </w:r>
      <w:r w:rsidRPr="00F256D6">
        <w:rPr>
          <w:rFonts w:eastAsia="Times New Roman"/>
          <w:bCs/>
          <w:sz w:val="30"/>
          <w:lang w:eastAsia="ru-RU"/>
        </w:rPr>
        <w:t xml:space="preserve"> понимаются</w:t>
      </w:r>
      <w:r w:rsidRPr="00F256D6">
        <w:rPr>
          <w:rFonts w:eastAsia="Times New Roman"/>
          <w:b/>
          <w:bCs/>
          <w:sz w:val="30"/>
          <w:lang w:eastAsia="ru-RU"/>
        </w:rPr>
        <w:t xml:space="preserve"> государственные органы</w:t>
      </w:r>
      <w:r w:rsidRPr="00F256D6">
        <w:rPr>
          <w:rFonts w:eastAsia="Times New Roman"/>
          <w:sz w:val="30"/>
          <w:lang w:eastAsia="ru-RU"/>
        </w:rPr>
        <w:t xml:space="preserve"> (их структурные подразделения с правами юридического лица, территориальные органы, подчиненные организации) и иные организации, </w:t>
      </w:r>
      <w:r w:rsidRPr="00F256D6">
        <w:rPr>
          <w:rFonts w:eastAsia="Times New Roman"/>
          <w:b/>
          <w:sz w:val="30"/>
          <w:lang w:eastAsia="ru-RU"/>
        </w:rPr>
        <w:t>уполномоченные законодательными актами или нормативными правовыми актами Правительства Республики Беларусь на осуществление контроля (надзора)</w:t>
      </w:r>
      <w:r w:rsidRPr="00F256D6">
        <w:rPr>
          <w:rFonts w:eastAsia="Times New Roman"/>
          <w:sz w:val="30"/>
          <w:lang w:eastAsia="ru-RU"/>
        </w:rPr>
        <w:t>.</w:t>
      </w:r>
    </w:p>
    <w:p w:rsidR="0054213F" w:rsidRPr="00F256D6" w:rsidRDefault="002336DB" w:rsidP="0054213F">
      <w:pPr>
        <w:pStyle w:val="3"/>
        <w:shd w:val="clear" w:color="auto" w:fill="auto"/>
        <w:spacing w:after="0" w:line="233" w:lineRule="auto"/>
        <w:ind w:left="23" w:firstLine="692"/>
        <w:jc w:val="both"/>
        <w:rPr>
          <w:rFonts w:eastAsia="Times New Roman"/>
          <w:sz w:val="30"/>
          <w:lang w:eastAsia="ru-RU"/>
        </w:rPr>
      </w:pPr>
      <w:r w:rsidRPr="00F256D6">
        <w:rPr>
          <w:rFonts w:eastAsia="Times New Roman"/>
          <w:sz w:val="30"/>
          <w:lang w:eastAsia="ru-RU"/>
        </w:rPr>
        <w:t>Таким образом, названные выше организации контролирующими (надзорными) органами не являются</w:t>
      </w:r>
      <w:r w:rsidR="00302B95" w:rsidRPr="00F256D6">
        <w:rPr>
          <w:rFonts w:eastAsia="Times New Roman"/>
          <w:sz w:val="30"/>
          <w:lang w:eastAsia="ru-RU"/>
        </w:rPr>
        <w:t xml:space="preserve"> и п</w:t>
      </w:r>
      <w:r w:rsidRPr="00F256D6">
        <w:rPr>
          <w:rFonts w:eastAsia="Times New Roman"/>
          <w:sz w:val="30"/>
          <w:lang w:eastAsia="ru-RU"/>
        </w:rPr>
        <w:t>роведение ими проверок</w:t>
      </w:r>
      <w:r w:rsidR="0054213F" w:rsidRPr="00F256D6">
        <w:rPr>
          <w:rFonts w:eastAsia="Times New Roman"/>
          <w:sz w:val="30"/>
          <w:lang w:eastAsia="ru-RU"/>
        </w:rPr>
        <w:t xml:space="preserve"> (</w:t>
      </w:r>
      <w:r w:rsidRPr="00F256D6">
        <w:rPr>
          <w:rFonts w:eastAsia="Times New Roman"/>
          <w:sz w:val="30"/>
          <w:lang w:eastAsia="ru-RU"/>
        </w:rPr>
        <w:t>мониторингов</w:t>
      </w:r>
      <w:r w:rsidR="0054213F" w:rsidRPr="00F256D6">
        <w:rPr>
          <w:rFonts w:eastAsia="Times New Roman"/>
          <w:sz w:val="30"/>
          <w:lang w:eastAsia="ru-RU"/>
        </w:rPr>
        <w:t>)</w:t>
      </w:r>
      <w:r w:rsidRPr="00F256D6">
        <w:rPr>
          <w:rFonts w:eastAsia="Times New Roman"/>
          <w:sz w:val="30"/>
          <w:lang w:eastAsia="ru-RU"/>
        </w:rPr>
        <w:t xml:space="preserve"> является неправомерным</w:t>
      </w:r>
      <w:r w:rsidR="00302B95" w:rsidRPr="00F256D6">
        <w:rPr>
          <w:rFonts w:eastAsia="Times New Roman"/>
          <w:sz w:val="30"/>
          <w:lang w:eastAsia="ru-RU"/>
        </w:rPr>
        <w:t xml:space="preserve"> действием</w:t>
      </w:r>
      <w:r w:rsidRPr="00F256D6">
        <w:rPr>
          <w:rFonts w:eastAsia="Times New Roman"/>
          <w:sz w:val="30"/>
          <w:lang w:eastAsia="ru-RU"/>
        </w:rPr>
        <w:t>.  </w:t>
      </w:r>
    </w:p>
    <w:p w:rsidR="009E29E4" w:rsidRPr="00F256D6" w:rsidRDefault="0054213F" w:rsidP="009E29E4">
      <w:pPr>
        <w:pStyle w:val="3"/>
        <w:shd w:val="clear" w:color="auto" w:fill="auto"/>
        <w:spacing w:after="0" w:line="233" w:lineRule="auto"/>
        <w:ind w:left="23" w:firstLine="692"/>
        <w:jc w:val="both"/>
        <w:rPr>
          <w:rFonts w:eastAsia="Times New Roman"/>
          <w:sz w:val="30"/>
          <w:lang w:eastAsia="ru-RU"/>
        </w:rPr>
      </w:pPr>
      <w:r w:rsidRPr="00F256D6">
        <w:rPr>
          <w:rFonts w:eastAsia="Times New Roman"/>
          <w:sz w:val="30"/>
          <w:lang w:eastAsia="ru-RU"/>
        </w:rPr>
        <w:t xml:space="preserve">В целях пресечения </w:t>
      </w:r>
      <w:r w:rsidR="00C94944" w:rsidRPr="00F256D6">
        <w:rPr>
          <w:rFonts w:eastAsia="Times New Roman"/>
          <w:sz w:val="30"/>
          <w:lang w:eastAsia="ru-RU"/>
        </w:rPr>
        <w:t>подобной дея</w:t>
      </w:r>
      <w:r w:rsidRPr="00F256D6">
        <w:rPr>
          <w:rFonts w:eastAsia="Times New Roman"/>
          <w:sz w:val="30"/>
          <w:lang w:eastAsia="ru-RU"/>
        </w:rPr>
        <w:t>т</w:t>
      </w:r>
      <w:r w:rsidR="00C94944" w:rsidRPr="00F256D6">
        <w:rPr>
          <w:rFonts w:eastAsia="Times New Roman"/>
          <w:sz w:val="30"/>
          <w:lang w:eastAsia="ru-RU"/>
        </w:rPr>
        <w:t>ельности</w:t>
      </w:r>
      <w:r w:rsidR="009E29E4" w:rsidRPr="00F256D6">
        <w:rPr>
          <w:rFonts w:eastAsia="Times New Roman"/>
          <w:sz w:val="30"/>
          <w:lang w:eastAsia="ru-RU"/>
        </w:rPr>
        <w:t>:</w:t>
      </w:r>
    </w:p>
    <w:p w:rsidR="009E29E4" w:rsidRPr="00F256D6" w:rsidRDefault="00D90450" w:rsidP="00800C47">
      <w:pPr>
        <w:pStyle w:val="3"/>
        <w:numPr>
          <w:ilvl w:val="0"/>
          <w:numId w:val="2"/>
        </w:numPr>
        <w:shd w:val="clear" w:color="auto" w:fill="auto"/>
        <w:spacing w:after="0" w:line="233" w:lineRule="auto"/>
        <w:ind w:left="0" w:firstLine="709"/>
        <w:jc w:val="both"/>
        <w:rPr>
          <w:sz w:val="30"/>
        </w:rPr>
      </w:pPr>
      <w:r w:rsidRPr="00F256D6">
        <w:rPr>
          <w:rFonts w:eastAsia="Times New Roman"/>
          <w:sz w:val="30"/>
          <w:lang w:eastAsia="ru-RU"/>
        </w:rPr>
        <w:t>у</w:t>
      </w:r>
      <w:r w:rsidR="002336DB" w:rsidRPr="00F256D6">
        <w:rPr>
          <w:rFonts w:eastAsia="Times New Roman"/>
          <w:sz w:val="30"/>
          <w:lang w:eastAsia="ru-RU"/>
        </w:rPr>
        <w:t>силь</w:t>
      </w:r>
      <w:r w:rsidRPr="00F256D6">
        <w:rPr>
          <w:rFonts w:eastAsia="Times New Roman"/>
          <w:sz w:val="30"/>
          <w:lang w:eastAsia="ru-RU"/>
        </w:rPr>
        <w:t>те</w:t>
      </w:r>
      <w:r w:rsidR="002336DB" w:rsidRPr="00F256D6">
        <w:rPr>
          <w:rFonts w:eastAsia="Times New Roman"/>
          <w:sz w:val="30"/>
          <w:lang w:eastAsia="ru-RU"/>
        </w:rPr>
        <w:t xml:space="preserve"> внутренний контроль за соблюдением торгов</w:t>
      </w:r>
      <w:r w:rsidR="00C94944" w:rsidRPr="00F256D6">
        <w:rPr>
          <w:rFonts w:eastAsia="Times New Roman"/>
          <w:sz w:val="30"/>
          <w:lang w:eastAsia="ru-RU"/>
        </w:rPr>
        <w:t>ого законодательства</w:t>
      </w:r>
      <w:r w:rsidR="002336DB" w:rsidRPr="00F256D6">
        <w:rPr>
          <w:rFonts w:eastAsia="Times New Roman"/>
          <w:sz w:val="30"/>
          <w:lang w:eastAsia="ru-RU"/>
        </w:rPr>
        <w:t xml:space="preserve"> и недопущением к реализации товаров </w:t>
      </w:r>
      <w:r w:rsidR="00C94944" w:rsidRPr="00F256D6">
        <w:rPr>
          <w:sz w:val="30"/>
        </w:rPr>
        <w:t>ненадлежащего качества и (или) с истекшими сроками годности</w:t>
      </w:r>
      <w:r w:rsidR="009E29E4" w:rsidRPr="00F256D6">
        <w:rPr>
          <w:sz w:val="30"/>
        </w:rPr>
        <w:t>;</w:t>
      </w:r>
    </w:p>
    <w:p w:rsidR="00800C47" w:rsidRPr="00F256D6" w:rsidRDefault="00800C47" w:rsidP="00800C47">
      <w:pPr>
        <w:pStyle w:val="3"/>
        <w:numPr>
          <w:ilvl w:val="0"/>
          <w:numId w:val="2"/>
        </w:numPr>
        <w:shd w:val="clear" w:color="auto" w:fill="auto"/>
        <w:spacing w:after="0" w:line="233" w:lineRule="auto"/>
        <w:ind w:left="0" w:firstLine="715"/>
        <w:jc w:val="both"/>
        <w:rPr>
          <w:sz w:val="30"/>
        </w:rPr>
      </w:pPr>
      <w:r w:rsidRPr="00F256D6">
        <w:rPr>
          <w:sz w:val="30"/>
        </w:rPr>
        <w:t>проведите разъяснительную работу в трудовых коллективах объектов торговли по вопросу поведения с представителями организаций, предлагающих образовательные услуги;</w:t>
      </w:r>
    </w:p>
    <w:p w:rsidR="00D90450" w:rsidRPr="00F256D6" w:rsidRDefault="00800C47" w:rsidP="00D90450">
      <w:pPr>
        <w:pStyle w:val="3"/>
        <w:shd w:val="clear" w:color="auto" w:fill="auto"/>
        <w:spacing w:after="0" w:line="233" w:lineRule="auto"/>
        <w:ind w:left="23" w:firstLine="692"/>
        <w:jc w:val="both"/>
        <w:rPr>
          <w:rFonts w:eastAsia="Times New Roman"/>
          <w:sz w:val="30"/>
          <w:lang w:eastAsia="ru-RU"/>
        </w:rPr>
      </w:pPr>
      <w:r w:rsidRPr="00F256D6">
        <w:rPr>
          <w:sz w:val="30"/>
        </w:rPr>
        <w:t>3</w:t>
      </w:r>
      <w:r w:rsidR="009E29E4" w:rsidRPr="00F256D6">
        <w:rPr>
          <w:sz w:val="30"/>
        </w:rPr>
        <w:t>) т</w:t>
      </w:r>
      <w:r w:rsidR="002336DB" w:rsidRPr="00F256D6">
        <w:rPr>
          <w:rFonts w:eastAsia="Times New Roman"/>
          <w:sz w:val="30"/>
          <w:lang w:eastAsia="ru-RU"/>
        </w:rPr>
        <w:t>ребуйте у пр</w:t>
      </w:r>
      <w:r w:rsidRPr="00F256D6">
        <w:rPr>
          <w:rFonts w:eastAsia="Times New Roman"/>
          <w:sz w:val="30"/>
          <w:lang w:eastAsia="ru-RU"/>
        </w:rPr>
        <w:t>едставителей организаций</w:t>
      </w:r>
      <w:r w:rsidR="002336DB" w:rsidRPr="00F256D6">
        <w:rPr>
          <w:rFonts w:eastAsia="Times New Roman"/>
          <w:sz w:val="30"/>
          <w:lang w:eastAsia="ru-RU"/>
        </w:rPr>
        <w:t xml:space="preserve"> </w:t>
      </w:r>
      <w:r w:rsidR="009E29E4" w:rsidRPr="00F256D6">
        <w:rPr>
          <w:rFonts w:eastAsia="Times New Roman"/>
          <w:sz w:val="30"/>
          <w:lang w:eastAsia="ru-RU"/>
        </w:rPr>
        <w:t>предъявления</w:t>
      </w:r>
      <w:r w:rsidR="002336DB" w:rsidRPr="00F256D6">
        <w:rPr>
          <w:rFonts w:eastAsia="Times New Roman"/>
          <w:sz w:val="30"/>
          <w:lang w:eastAsia="ru-RU"/>
        </w:rPr>
        <w:t xml:space="preserve"> </w:t>
      </w:r>
      <w:r w:rsidR="009E29E4" w:rsidRPr="00F256D6">
        <w:rPr>
          <w:rFonts w:eastAsia="Times New Roman"/>
          <w:sz w:val="30"/>
          <w:lang w:eastAsia="ru-RU"/>
        </w:rPr>
        <w:t xml:space="preserve">служебного удостоверения и </w:t>
      </w:r>
      <w:r w:rsidR="00D90450" w:rsidRPr="00F256D6">
        <w:rPr>
          <w:rFonts w:eastAsia="Times New Roman"/>
          <w:sz w:val="30"/>
          <w:lang w:eastAsia="ru-RU"/>
        </w:rPr>
        <w:t xml:space="preserve">документов </w:t>
      </w:r>
      <w:r w:rsidR="002336DB" w:rsidRPr="00F256D6">
        <w:rPr>
          <w:rFonts w:eastAsia="Times New Roman"/>
          <w:sz w:val="30"/>
          <w:lang w:eastAsia="ru-RU"/>
        </w:rPr>
        <w:t>на проведение проверок (</w:t>
      </w:r>
      <w:r w:rsidR="00D90450" w:rsidRPr="00F256D6">
        <w:rPr>
          <w:rFonts w:eastAsia="Times New Roman"/>
          <w:sz w:val="30"/>
          <w:lang w:eastAsia="ru-RU"/>
        </w:rPr>
        <w:t>мониторингов);</w:t>
      </w:r>
    </w:p>
    <w:p w:rsidR="00D90450" w:rsidRDefault="00800C47" w:rsidP="00D90450">
      <w:pPr>
        <w:ind w:firstLine="708"/>
        <w:jc w:val="both"/>
      </w:pPr>
      <w:r w:rsidRPr="00F256D6">
        <w:rPr>
          <w:rFonts w:eastAsia="Times New Roman"/>
          <w:lang w:eastAsia="ru-RU"/>
        </w:rPr>
        <w:t>4</w:t>
      </w:r>
      <w:r w:rsidR="00D90450" w:rsidRPr="00F256D6">
        <w:rPr>
          <w:rFonts w:eastAsia="Times New Roman"/>
          <w:lang w:eastAsia="ru-RU"/>
        </w:rPr>
        <w:t>) в</w:t>
      </w:r>
      <w:r w:rsidR="00D90450" w:rsidRPr="00F256D6">
        <w:t xml:space="preserve"> случае установления фактов противоправных действиях со стороны представителей данных организаций информируйте правоохранительные и местные исполнительные и распорядительные органы.</w:t>
      </w:r>
    </w:p>
    <w:p w:rsidR="00DC4469" w:rsidRPr="00DC4469" w:rsidRDefault="00DC4469" w:rsidP="00DC4469">
      <w:pPr>
        <w:ind w:firstLine="708"/>
        <w:jc w:val="both"/>
        <w:rPr>
          <w:b/>
          <w:sz w:val="40"/>
          <w:szCs w:val="40"/>
        </w:rPr>
      </w:pPr>
      <w:r w:rsidRPr="00DC4469">
        <w:rPr>
          <w:b/>
          <w:sz w:val="40"/>
          <w:szCs w:val="40"/>
        </w:rPr>
        <w:t>ЗАЩИТИТЕ СЕБЯ САМИ – СОБЛЮДАЙТЕ ЗАКОНОДАТЕЛЬСТВО !!!</w:t>
      </w:r>
      <w:bookmarkStart w:id="0" w:name="_GoBack"/>
      <w:bookmarkEnd w:id="0"/>
    </w:p>
    <w:sectPr w:rsidR="00DC4469" w:rsidRPr="00DC4469" w:rsidSect="00F256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76F7"/>
    <w:multiLevelType w:val="hybridMultilevel"/>
    <w:tmpl w:val="F760B408"/>
    <w:lvl w:ilvl="0" w:tplc="E85A6004">
      <w:start w:val="1"/>
      <w:numFmt w:val="decimal"/>
      <w:lvlText w:val="%1)"/>
      <w:lvlJc w:val="left"/>
      <w:pPr>
        <w:ind w:left="1745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" w15:restartNumberingAfterBreak="0">
    <w:nsid w:val="5241402D"/>
    <w:multiLevelType w:val="hybridMultilevel"/>
    <w:tmpl w:val="A6E40FCC"/>
    <w:lvl w:ilvl="0" w:tplc="DDCC8340">
      <w:start w:val="1"/>
      <w:numFmt w:val="decimal"/>
      <w:lvlText w:val="%1)"/>
      <w:lvlJc w:val="left"/>
      <w:pPr>
        <w:ind w:left="1207" w:hanging="49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1C"/>
    <w:rsid w:val="0010281C"/>
    <w:rsid w:val="002336DB"/>
    <w:rsid w:val="00270FA3"/>
    <w:rsid w:val="00302B95"/>
    <w:rsid w:val="0054213F"/>
    <w:rsid w:val="0065001A"/>
    <w:rsid w:val="00653E9C"/>
    <w:rsid w:val="00692777"/>
    <w:rsid w:val="00800C47"/>
    <w:rsid w:val="008A6ACD"/>
    <w:rsid w:val="008C2D2B"/>
    <w:rsid w:val="00997B51"/>
    <w:rsid w:val="009E29E4"/>
    <w:rsid w:val="00C24DF9"/>
    <w:rsid w:val="00C94944"/>
    <w:rsid w:val="00CF397B"/>
    <w:rsid w:val="00D90450"/>
    <w:rsid w:val="00DC4469"/>
    <w:rsid w:val="00E1335A"/>
    <w:rsid w:val="00EE0A03"/>
    <w:rsid w:val="00F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B181-04B4-4A47-ADA5-0848645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6DB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6D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6D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6DB"/>
    <w:rPr>
      <w:b/>
      <w:bCs/>
    </w:rPr>
  </w:style>
  <w:style w:type="paragraph" w:customStyle="1" w:styleId="a5">
    <w:name w:val="Знак"/>
    <w:basedOn w:val="a"/>
    <w:rsid w:val="00E1335A"/>
    <w:pPr>
      <w:spacing w:before="100" w:beforeAutospacing="1" w:after="100" w:afterAutospacing="1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E133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E1335A"/>
    <w:pPr>
      <w:widowControl w:val="0"/>
      <w:shd w:val="clear" w:color="auto" w:fill="FFFFFF"/>
      <w:spacing w:after="240" w:line="283" w:lineRule="exact"/>
      <w:ind w:firstLine="0"/>
    </w:pPr>
    <w:rPr>
      <w:sz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F256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A78F-6FBA-495A-84F0-828EEE8D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Кильчевская Люсьена</dc:creator>
  <cp:keywords/>
  <dc:description/>
  <cp:lastModifiedBy>Кильчевская Люсьена</cp:lastModifiedBy>
  <cp:revision>16</cp:revision>
  <cp:lastPrinted>2018-06-25T10:08:00Z</cp:lastPrinted>
  <dcterms:created xsi:type="dcterms:W3CDTF">2018-06-22T11:44:00Z</dcterms:created>
  <dcterms:modified xsi:type="dcterms:W3CDTF">2018-06-25T10:10:00Z</dcterms:modified>
</cp:coreProperties>
</file>