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BFB7D" w14:textId="6DAD8F22" w:rsidR="00B2456C" w:rsidRPr="004B11D1" w:rsidRDefault="00B2456C" w:rsidP="008C28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60"/>
          <w:szCs w:val="60"/>
          <w:shd w:val="clear" w:color="auto" w:fill="FFFFFF"/>
        </w:rPr>
      </w:pPr>
      <w:r w:rsidRPr="004B11D1">
        <w:rPr>
          <w:rFonts w:ascii="Times New Roman" w:hAnsi="Times New Roman" w:cs="Times New Roman"/>
          <w:b/>
          <w:bCs/>
          <w:noProof/>
          <w:color w:val="000000"/>
          <w:sz w:val="60"/>
          <w:szCs w:val="6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0B0C290" wp14:editId="25F510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76400" cy="1676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1D1">
        <w:rPr>
          <w:rFonts w:ascii="Times New Roman" w:hAnsi="Times New Roman" w:cs="Times New Roman"/>
          <w:b/>
          <w:bCs/>
          <w:color w:val="000000"/>
          <w:sz w:val="60"/>
          <w:szCs w:val="60"/>
          <w:shd w:val="clear" w:color="auto" w:fill="FFFFFF"/>
        </w:rPr>
        <w:t>Выбираем новогодние подарки!</w:t>
      </w:r>
    </w:p>
    <w:p w14:paraId="4D5FC24B" w14:textId="77777777" w:rsidR="00B2456C" w:rsidRPr="004B11D1" w:rsidRDefault="00B2456C" w:rsidP="00B2456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</w:pPr>
    </w:p>
    <w:p w14:paraId="6B85C2AE" w14:textId="77777777" w:rsidR="008C2871" w:rsidRDefault="008C2871" w:rsidP="00B2456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</w:pPr>
    </w:p>
    <w:p w14:paraId="2CC50B42" w14:textId="77777777" w:rsidR="008C2871" w:rsidRDefault="008C2871" w:rsidP="00B2456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</w:pPr>
    </w:p>
    <w:p w14:paraId="551F5184" w14:textId="08388FFE" w:rsidR="00B2456C" w:rsidRPr="008C2871" w:rsidRDefault="00B2456C" w:rsidP="00B2456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</w:pPr>
      <w:r w:rsidRPr="008C2871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Пора выбирать подарки. Лучший подарок – это безопасность семьи и дома!</w:t>
      </w:r>
    </w:p>
    <w:p w14:paraId="2D8724E6" w14:textId="3628A2CE" w:rsidR="00B2456C" w:rsidRPr="008C2871" w:rsidRDefault="00B2456C" w:rsidP="00B24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  <w:r w:rsidRPr="008C2871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Комплекты охранной и тревожной сигнализации для семьи и дома.</w:t>
      </w:r>
    </w:p>
    <w:p w14:paraId="4FFA8F61" w14:textId="77777777" w:rsidR="004B11D1" w:rsidRPr="004B11D1" w:rsidRDefault="004B11D1" w:rsidP="00B2456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6"/>
          <w:szCs w:val="16"/>
          <w:shd w:val="clear" w:color="auto" w:fill="FFFFFF"/>
        </w:rPr>
      </w:pPr>
    </w:p>
    <w:p w14:paraId="55B25A94" w14:textId="6B44CB5A" w:rsidR="008B619B" w:rsidRDefault="00CD2CD3" w:rsidP="008C28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0"/>
          <w:szCs w:val="5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EB2BB3A" wp14:editId="3E0370DA">
            <wp:extent cx="6840855" cy="22015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00B9" w14:textId="77777777" w:rsidR="00601961" w:rsidRPr="003A4C94" w:rsidRDefault="00C22BE5" w:rsidP="00F066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 охраны информирует, что </w:t>
      </w:r>
      <w:r w:rsidR="00ED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часто </w:t>
      </w:r>
      <w:r w:rsidRPr="00ED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01961" w:rsidRPr="00ED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новогодние праздники активизируются квартирные воры. Также часто в</w:t>
      </w:r>
      <w:r w:rsidR="004C6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и </w:t>
      </w:r>
      <w:r w:rsidR="00ED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квартиры проникают </w:t>
      </w:r>
      <w:r w:rsidR="0014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D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подвыпившие проходимцы. </w:t>
      </w:r>
      <w:r w:rsidR="003A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Преступники могут вынести </w:t>
      </w:r>
      <w:r w:rsidR="00F33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F33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Вашего дома</w:t>
      </w:r>
      <w:r w:rsidR="0014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нажитые</w:t>
      </w:r>
      <w:r w:rsidR="003A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3A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сбережения</w:t>
      </w:r>
      <w:r w:rsidR="003A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, </w:t>
      </w:r>
      <w:r w:rsidR="003A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похитить продукты, подготовленные для праздничного</w:t>
      </w:r>
      <w:r w:rsidR="00145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стола, а могут просто нанести </w:t>
      </w:r>
      <w:r w:rsidR="00F33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ущерб имуществу, разбить стекла, устроить пожар. И самое страшное, </w:t>
      </w:r>
      <w:r w:rsidR="00853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пьяные дебоширы </w:t>
      </w:r>
      <w:r w:rsidR="004F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угрожать безопасности</w:t>
      </w:r>
      <w:r w:rsidR="00F33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Вашей </w:t>
      </w:r>
      <w:r w:rsidR="004F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</w:t>
      </w:r>
      <w:r w:rsidR="00853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</w:t>
      </w:r>
      <w:r w:rsidR="004F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 близких</w:t>
      </w:r>
      <w:r w:rsidR="00853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C4EEBE" w14:textId="77777777" w:rsidR="00C45808" w:rsidRPr="005E0DB9" w:rsidRDefault="00945C53" w:rsidP="00F066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Как не стать жертвой в э</w:t>
      </w:r>
      <w:r w:rsidR="00C45808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</w:t>
      </w:r>
      <w:r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и </w:t>
      </w:r>
      <w:r w:rsidR="000B3BF8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праздничные дни</w:t>
      </w:r>
      <w:r w:rsidR="00C45808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? </w:t>
      </w:r>
      <w:r w:rsidR="00C47B2F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Как обеспечить уют</w:t>
      </w:r>
      <w:r w:rsidR="00B12F5E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</w:t>
      </w:r>
      <w:r w:rsidR="00C47B2F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своём доме? </w:t>
      </w:r>
      <w:r w:rsidR="000B3BF8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Как </w:t>
      </w:r>
      <w:r w:rsidR="00C47B2F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семьёй </w:t>
      </w:r>
      <w:r w:rsidR="000B3BF8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встр</w:t>
      </w:r>
      <w:r w:rsidR="00B12F5E" w:rsidRPr="005E0DB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етить новый год в безопасности?</w:t>
      </w:r>
      <w:r w:rsidR="00B12F5E" w:rsidRPr="005E0D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12F5E" w:rsidRPr="005E0DB9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– Всё</w:t>
      </w:r>
      <w:r w:rsidR="00C47B2F" w:rsidRPr="005E0DB9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просто!</w:t>
      </w:r>
      <w:r w:rsidR="00C45808" w:rsidRPr="005E0DB9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Самое доступное, быстрое и, главное, надежное решение - это установить сигнализацию от Департамента охраны!</w:t>
      </w:r>
    </w:p>
    <w:p w14:paraId="42B6959E" w14:textId="549D44D9" w:rsidR="00010006" w:rsidRDefault="00010006" w:rsidP="00F066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2776414" wp14:editId="7F77FDFB">
            <wp:extent cx="3600000" cy="3600000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DB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6713F2" wp14:editId="6DE53478">
            <wp:extent cx="3600000" cy="36000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B81CB" w14:textId="77777777" w:rsidR="00010006" w:rsidRDefault="00010006" w:rsidP="00F066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D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Сделайте себе и своим близким на Новый год подарок – установите охранную и тревожную сигнализацию!</w:t>
      </w:r>
    </w:p>
    <w:p w14:paraId="7E19134C" w14:textId="77777777" w:rsidR="00F356B5" w:rsidRDefault="00F356B5" w:rsidP="00F066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24C782" wp14:editId="7B35369E">
            <wp:extent cx="5429250" cy="30539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908" cy="305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9DA03" w14:textId="77777777" w:rsidR="00A12F82" w:rsidRPr="004E15EE" w:rsidRDefault="00A12F82" w:rsidP="00F066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Департамента охраны заключает следующие виды договоров:</w:t>
      </w:r>
    </w:p>
    <w:p w14:paraId="7D452AA8" w14:textId="77777777" w:rsidR="00422B53" w:rsidRDefault="00A12F82" w:rsidP="00B577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 с выездом групп задержания на срабатывание средств охранной или тревожной сигнализации – в данном случае плата составляет 11,60 рублей в месяц;</w:t>
      </w:r>
    </w:p>
    <w:p w14:paraId="46CB355D" w14:textId="258BBFAE" w:rsidR="00422B53" w:rsidRPr="00422B53" w:rsidRDefault="00A12F82" w:rsidP="00B577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контролю за состоянием средств охраны, установленных в жилых домах (помещениях), расположенных за пределами реагирования нарядов подразделений охраны – в данном случае плата составляет 2,90 рублей в месяц, информация о срабатывании передается по мобильной связи заказчику, а также в территориальный РОВД.</w:t>
      </w:r>
      <w:r w:rsidR="00422B53" w:rsidRPr="00422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094BDD7" w14:textId="33F7DC4D" w:rsidR="00422B53" w:rsidRPr="004E15EE" w:rsidRDefault="00422B53" w:rsidP="00422B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E1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редусмотрена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4E1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беспроцентная рассрочка на установку систем охраны сроком на 6 и на 12 месяцев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 справок, без поручителей, без дополнительных платежей.</w:t>
      </w:r>
    </w:p>
    <w:p w14:paraId="3543896B" w14:textId="77777777" w:rsidR="00422B53" w:rsidRDefault="00422B53" w:rsidP="00422B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отметить, что Департамент охраны является единственной организацией в стране, которая наделена правами по обеспечению охраны жилых домов и иных помещений физических лиц.</w:t>
      </w:r>
    </w:p>
    <w:p w14:paraId="1968ED89" w14:textId="77777777" w:rsidR="009834E4" w:rsidRPr="00954FB1" w:rsidRDefault="009834E4" w:rsidP="009834E4">
      <w:pPr>
        <w:ind w:right="-18"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54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 этом, о возможности заключения договора с реагированием непосредственно можно уточнить в Мостовском отделении Департамента охраны по адресу:  г. Мосты, ул. Ленина, д.6, тел/факс:8 01515 6-47-17, 3-35-15 </w:t>
      </w:r>
      <w:proofErr w:type="spellStart"/>
      <w:r w:rsidRPr="00954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54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grodno.most@ohrana.gov.by</w:t>
      </w:r>
    </w:p>
    <w:p w14:paraId="6C1EF428" w14:textId="77777777" w:rsidR="009834E4" w:rsidRPr="004E15EE" w:rsidRDefault="009834E4" w:rsidP="00422B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5CA9570F" w14:textId="77777777" w:rsidR="00A12F82" w:rsidRDefault="00A12F82" w:rsidP="00F066E1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D384D6E" wp14:editId="43A7324D">
            <wp:extent cx="4895850" cy="846982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50" cy="85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B389" w14:textId="77777777" w:rsidR="00A12F82" w:rsidRDefault="009834E4" w:rsidP="00F066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history="1">
        <w:r w:rsidR="00A12F82" w:rsidRPr="00F66B9D">
          <w:rPr>
            <w:rStyle w:val="a3"/>
            <w:highlight w:val="yellow"/>
          </w:rPr>
          <w:t>http://grodno.ohrana.gov.by/</w:t>
        </w:r>
        <w:r w:rsidR="00A12F82" w:rsidRPr="00F66B9D">
          <w:rPr>
            <w:rStyle w:val="a3"/>
            <w:highlight w:val="yellow"/>
            <w:lang w:val="en-US"/>
          </w:rPr>
          <w:t>about</w:t>
        </w:r>
        <w:r w:rsidR="00A12F82" w:rsidRPr="00F66B9D">
          <w:rPr>
            <w:rStyle w:val="a3"/>
            <w:highlight w:val="yellow"/>
          </w:rPr>
          <w:t>-</w:t>
        </w:r>
        <w:r w:rsidR="00A12F82" w:rsidRPr="00F66B9D">
          <w:rPr>
            <w:rStyle w:val="a3"/>
            <w:highlight w:val="yellow"/>
            <w:lang w:val="en-US"/>
          </w:rPr>
          <w:t>us</w:t>
        </w:r>
        <w:r w:rsidR="00A12F82" w:rsidRPr="00F66B9D">
          <w:rPr>
            <w:rStyle w:val="a3"/>
            <w:highlight w:val="yellow"/>
          </w:rPr>
          <w:t>/</w:t>
        </w:r>
        <w:proofErr w:type="spellStart"/>
        <w:r w:rsidR="00A12F82" w:rsidRPr="00F66B9D">
          <w:rPr>
            <w:rStyle w:val="a3"/>
            <w:highlight w:val="yellow"/>
          </w:rPr>
          <w:t>zaiavka</w:t>
        </w:r>
        <w:proofErr w:type="spellEnd"/>
        <w:r w:rsidR="00A12F82" w:rsidRPr="00F66B9D">
          <w:rPr>
            <w:rStyle w:val="a3"/>
            <w:highlight w:val="yellow"/>
          </w:rPr>
          <w:t>-z/</w:t>
        </w:r>
      </w:hyperlink>
    </w:p>
    <w:p w14:paraId="5C5D8DD9" w14:textId="77777777" w:rsidR="00A12F82" w:rsidRDefault="00A12F82" w:rsidP="00F066E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38D6B02" wp14:editId="46ABDCD0">
            <wp:extent cx="4819650" cy="833799"/>
            <wp:effectExtent l="0" t="0" r="0" b="4445"/>
            <wp:docPr id="7" name="Рисунок 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154" cy="83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79A12" w14:textId="77777777" w:rsidR="00A12F82" w:rsidRPr="008A512E" w:rsidRDefault="009834E4" w:rsidP="00F066E1">
      <w:pPr>
        <w:spacing w:after="0" w:line="240" w:lineRule="auto"/>
        <w:jc w:val="center"/>
      </w:pPr>
      <w:hyperlink r:id="rId17" w:history="1">
        <w:r w:rsidR="00A12F82" w:rsidRPr="006917AC">
          <w:rPr>
            <w:rStyle w:val="a3"/>
            <w:highlight w:val="yellow"/>
          </w:rPr>
          <w:t>https://www.flipsnack.com/grodnoguard/--1clg333xu3.html</w:t>
        </w:r>
      </w:hyperlink>
    </w:p>
    <w:p w14:paraId="007E6F06" w14:textId="77777777" w:rsidR="00A12F82" w:rsidRDefault="00A12F82" w:rsidP="00F066E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9A69C92" wp14:editId="12174096">
            <wp:extent cx="4772025" cy="825560"/>
            <wp:effectExtent l="0" t="0" r="0" b="0"/>
            <wp:docPr id="6" name="Рисунок 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102" cy="8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C9D02" w14:textId="21157C35" w:rsidR="00EE285A" w:rsidRPr="004B11D1" w:rsidRDefault="009834E4" w:rsidP="004B11D1">
      <w:pPr>
        <w:spacing w:after="0" w:line="240" w:lineRule="auto"/>
        <w:jc w:val="center"/>
        <w:rPr>
          <w:color w:val="0563C1" w:themeColor="hyperlink"/>
          <w:u w:val="single"/>
        </w:rPr>
      </w:pPr>
      <w:hyperlink r:id="rId20" w:history="1">
        <w:r w:rsidR="00A12F82" w:rsidRPr="006917AC">
          <w:rPr>
            <w:rStyle w:val="a3"/>
            <w:highlight w:val="yellow"/>
          </w:rPr>
          <w:t>https://t.me/guard_grodno_bot</w:t>
        </w:r>
      </w:hyperlink>
    </w:p>
    <w:sectPr w:rsidR="00EE285A" w:rsidRPr="004B11D1" w:rsidSect="00F066E1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2713"/>
    <w:multiLevelType w:val="hybridMultilevel"/>
    <w:tmpl w:val="845E9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C"/>
    <w:rsid w:val="00010006"/>
    <w:rsid w:val="000B3BF8"/>
    <w:rsid w:val="001458C5"/>
    <w:rsid w:val="00171FE0"/>
    <w:rsid w:val="00194F51"/>
    <w:rsid w:val="00225337"/>
    <w:rsid w:val="00271DE2"/>
    <w:rsid w:val="002C5450"/>
    <w:rsid w:val="003163D0"/>
    <w:rsid w:val="00331DB6"/>
    <w:rsid w:val="003965C2"/>
    <w:rsid w:val="003A4C94"/>
    <w:rsid w:val="003E4F68"/>
    <w:rsid w:val="00400429"/>
    <w:rsid w:val="00412BBF"/>
    <w:rsid w:val="00422B53"/>
    <w:rsid w:val="004B11D1"/>
    <w:rsid w:val="004B7305"/>
    <w:rsid w:val="004C638C"/>
    <w:rsid w:val="004C6695"/>
    <w:rsid w:val="004F0D98"/>
    <w:rsid w:val="00595392"/>
    <w:rsid w:val="005B6258"/>
    <w:rsid w:val="005C5421"/>
    <w:rsid w:val="005E0DB9"/>
    <w:rsid w:val="00601961"/>
    <w:rsid w:val="00635FFB"/>
    <w:rsid w:val="00671C83"/>
    <w:rsid w:val="006E47BF"/>
    <w:rsid w:val="00787EDA"/>
    <w:rsid w:val="007A0364"/>
    <w:rsid w:val="00802CDD"/>
    <w:rsid w:val="00853338"/>
    <w:rsid w:val="008604EF"/>
    <w:rsid w:val="00865E9D"/>
    <w:rsid w:val="008B0951"/>
    <w:rsid w:val="008B619B"/>
    <w:rsid w:val="008C2871"/>
    <w:rsid w:val="00942099"/>
    <w:rsid w:val="00945C53"/>
    <w:rsid w:val="009834E4"/>
    <w:rsid w:val="009E46A6"/>
    <w:rsid w:val="00A12F82"/>
    <w:rsid w:val="00B12F5E"/>
    <w:rsid w:val="00B2456C"/>
    <w:rsid w:val="00B34AFE"/>
    <w:rsid w:val="00BC4399"/>
    <w:rsid w:val="00C22BE5"/>
    <w:rsid w:val="00C45808"/>
    <w:rsid w:val="00C4599B"/>
    <w:rsid w:val="00C47B2F"/>
    <w:rsid w:val="00CD2CD3"/>
    <w:rsid w:val="00D13B24"/>
    <w:rsid w:val="00D83C6B"/>
    <w:rsid w:val="00DA1B58"/>
    <w:rsid w:val="00DC6BE0"/>
    <w:rsid w:val="00DE0A9A"/>
    <w:rsid w:val="00E05EE7"/>
    <w:rsid w:val="00E2352C"/>
    <w:rsid w:val="00E2588F"/>
    <w:rsid w:val="00E81523"/>
    <w:rsid w:val="00ED1959"/>
    <w:rsid w:val="00EE285A"/>
    <w:rsid w:val="00EF4108"/>
    <w:rsid w:val="00F066E1"/>
    <w:rsid w:val="00F234FF"/>
    <w:rsid w:val="00F33CF0"/>
    <w:rsid w:val="00F356B5"/>
    <w:rsid w:val="00F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5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t.me/guard_grodno_bo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grodno.ohrana.gov.by/about-us/zaiavka-z/" TargetMode="External"/><Relationship Id="rId17" Type="http://schemas.openxmlformats.org/officeDocument/2006/relationships/hyperlink" Target="https://www.flipsnack.com/grodnoguard/--1clg333xu3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t.me/guard_grodno_bo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https://www.flipsnack.com/grodnoguard/--1clg333xu3.html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grodno.ohrana.gov.by/about-us/zaiavka-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2064-4702-4B36-B53D-52E93FB9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Vadzim</dc:creator>
  <cp:keywords/>
  <dc:description/>
  <cp:lastModifiedBy>Пользователь Windows</cp:lastModifiedBy>
  <cp:revision>56</cp:revision>
  <cp:lastPrinted>2021-11-29T11:06:00Z</cp:lastPrinted>
  <dcterms:created xsi:type="dcterms:W3CDTF">2020-11-10T08:39:00Z</dcterms:created>
  <dcterms:modified xsi:type="dcterms:W3CDTF">2021-12-27T13:18:00Z</dcterms:modified>
</cp:coreProperties>
</file>