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2FD9" w14:textId="77777777" w:rsidR="00A71C66" w:rsidRDefault="00A71C66" w:rsidP="00FE3231">
      <w:r>
        <w:tab/>
      </w:r>
      <w:r w:rsidR="00FE3231">
        <w:t>Гу</w:t>
      </w:r>
      <w:r>
        <w:t>манитарный проект государственного учреждения культуры</w:t>
      </w:r>
    </w:p>
    <w:p w14:paraId="3FCD7DBC" w14:textId="77777777" w:rsidR="00A71C66" w:rsidRDefault="00A71C66" w:rsidP="00A71C66">
      <w:pPr>
        <w:jc w:val="center"/>
      </w:pPr>
      <w:r>
        <w:t xml:space="preserve">«Мостовская районная библиотека» </w:t>
      </w:r>
    </w:p>
    <w:p w14:paraId="495D7056" w14:textId="77777777" w:rsidR="00A71C66" w:rsidRPr="0072136C" w:rsidRDefault="00A71C66" w:rsidP="00A71C66">
      <w:pPr>
        <w:rPr>
          <w:color w:val="171717"/>
        </w:rPr>
      </w:pPr>
    </w:p>
    <w:tbl>
      <w:tblPr>
        <w:tblW w:w="9464" w:type="dxa"/>
        <w:tblLayout w:type="fixed"/>
        <w:tblLook w:val="01E0" w:firstRow="1" w:lastRow="1" w:firstColumn="1" w:lastColumn="1" w:noHBand="0" w:noVBand="0"/>
      </w:tblPr>
      <w:tblGrid>
        <w:gridCol w:w="5550"/>
        <w:gridCol w:w="3914"/>
      </w:tblGrid>
      <w:tr w:rsidR="00A71C66" w:rsidRPr="0072136C" w14:paraId="59A7BAE9" w14:textId="77777777" w:rsidTr="00DF13A0">
        <w:tc>
          <w:tcPr>
            <w:tcW w:w="9464" w:type="dxa"/>
            <w:gridSpan w:val="2"/>
          </w:tcPr>
          <w:p w14:paraId="20AB6152" w14:textId="77777777" w:rsidR="00A71C66" w:rsidRDefault="00A71C66" w:rsidP="00DF13A0">
            <w:pPr>
              <w:ind w:right="-58"/>
              <w:jc w:val="center"/>
              <w:rPr>
                <w:color w:val="171717"/>
              </w:rPr>
            </w:pPr>
            <w:r>
              <w:rPr>
                <w:color w:val="171717"/>
              </w:rPr>
              <w:t>Софинансирование гуманитарного проекта</w:t>
            </w:r>
          </w:p>
          <w:p w14:paraId="69C1449A" w14:textId="77777777" w:rsidR="00A71C66" w:rsidRDefault="00A71C66" w:rsidP="00DF13A0">
            <w:pPr>
              <w:ind w:right="-58"/>
              <w:jc w:val="center"/>
              <w:rPr>
                <w:color w:val="171717"/>
              </w:rPr>
            </w:pPr>
          </w:p>
          <w:p w14:paraId="3671C287" w14:textId="77777777" w:rsidR="00A71C66" w:rsidRDefault="006B2421" w:rsidP="00ED3E87">
            <w:pPr>
              <w:ind w:left="-105" w:right="-58"/>
              <w:jc w:val="center"/>
              <w:rPr>
                <w:color w:val="171717"/>
              </w:rPr>
            </w:pPr>
            <w:r>
              <w:rPr>
                <w:noProof/>
              </w:rPr>
              <w:drawing>
                <wp:inline distT="0" distB="0" distL="0" distR="0" wp14:anchorId="07243B3D" wp14:editId="1401358E">
                  <wp:extent cx="5732379" cy="3829050"/>
                  <wp:effectExtent l="0" t="0" r="1905" b="0"/>
                  <wp:docPr id="6" name="Рисунок 6" descr="https://sun9-11.userapi.com/impg/-UeLgXoGXT3v8hLkGbEnUgeBQ0Vf_xz1EoRJUg/KkW_wwJKdgM.jpg?size=1280x855&amp;quality=95&amp;sign=134bc740b1a40df57c5f90d4ad728841&amp;c_uniq_tag=HyoRIgCXpBUkS5vi0ZIwGEMbdvK23VJBrY0vD2gvsQM&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11.userapi.com/impg/-UeLgXoGXT3v8hLkGbEnUgeBQ0Vf_xz1EoRJUg/KkW_wwJKdgM.jpg?size=1280x855&amp;quality=95&amp;sign=134bc740b1a40df57c5f90d4ad728841&amp;c_uniq_tag=HyoRIgCXpBUkS5vi0ZIwGEMbdvK23VJBrY0vD2gvsQM&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0113" cy="3860935"/>
                          </a:xfrm>
                          <a:prstGeom prst="rect">
                            <a:avLst/>
                          </a:prstGeom>
                          <a:noFill/>
                          <a:ln>
                            <a:noFill/>
                          </a:ln>
                        </pic:spPr>
                      </pic:pic>
                    </a:graphicData>
                  </a:graphic>
                </wp:inline>
              </w:drawing>
            </w:r>
          </w:p>
          <w:p w14:paraId="4540952D" w14:textId="77777777" w:rsidR="00A71C66" w:rsidRPr="0072136C" w:rsidRDefault="00A71C66" w:rsidP="006B2421">
            <w:pPr>
              <w:ind w:right="-58"/>
              <w:rPr>
                <w:color w:val="171717"/>
              </w:rPr>
            </w:pPr>
          </w:p>
        </w:tc>
      </w:tr>
      <w:tr w:rsidR="00A71C66" w:rsidRPr="0072136C" w14:paraId="1971A94B"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12BA5523" w14:textId="77777777" w:rsidR="00A71C66" w:rsidRPr="00737492" w:rsidRDefault="00A71C66" w:rsidP="00DF13A0">
            <w:pPr>
              <w:numPr>
                <w:ilvl w:val="0"/>
                <w:numId w:val="1"/>
              </w:numPr>
              <w:autoSpaceDE w:val="0"/>
              <w:autoSpaceDN w:val="0"/>
              <w:adjustRightInd w:val="0"/>
              <w:ind w:left="1134" w:hanging="850"/>
              <w:jc w:val="both"/>
              <w:rPr>
                <w:b/>
                <w:color w:val="171717"/>
              </w:rPr>
            </w:pPr>
            <w:r w:rsidRPr="00737492">
              <w:rPr>
                <w:b/>
                <w:color w:val="171717"/>
                <w:spacing w:val="-2"/>
              </w:rPr>
              <w:t xml:space="preserve">Наименование проекта: </w:t>
            </w:r>
          </w:p>
          <w:p w14:paraId="1160E70D" w14:textId="77777777" w:rsidR="00A71C66" w:rsidRPr="00737492" w:rsidRDefault="00A71C66" w:rsidP="00DF13A0">
            <w:pPr>
              <w:autoSpaceDE w:val="0"/>
              <w:autoSpaceDN w:val="0"/>
              <w:adjustRightInd w:val="0"/>
              <w:ind w:left="284"/>
              <w:jc w:val="both"/>
              <w:rPr>
                <w:b/>
                <w:color w:val="171717"/>
              </w:rPr>
            </w:pPr>
          </w:p>
          <w:p w14:paraId="4D8C8E33" w14:textId="77777777" w:rsidR="00A71C66" w:rsidRDefault="00A71C66" w:rsidP="006F1071">
            <w:pPr>
              <w:autoSpaceDE w:val="0"/>
              <w:autoSpaceDN w:val="0"/>
              <w:adjustRightInd w:val="0"/>
              <w:jc w:val="both"/>
              <w:rPr>
                <w:b/>
                <w:color w:val="171717"/>
                <w:sz w:val="32"/>
                <w:szCs w:val="32"/>
              </w:rPr>
            </w:pPr>
            <w:r w:rsidRPr="006B2421">
              <w:rPr>
                <w:b/>
                <w:color w:val="171717"/>
                <w:sz w:val="32"/>
                <w:szCs w:val="32"/>
              </w:rPr>
              <w:t>«</w:t>
            </w:r>
            <w:r w:rsidR="006F1071">
              <w:rPr>
                <w:b/>
                <w:color w:val="171717"/>
                <w:sz w:val="32"/>
                <w:szCs w:val="32"/>
              </w:rPr>
              <w:t>Семейные чтения: л</w:t>
            </w:r>
            <w:r w:rsidR="006B2421" w:rsidRPr="006B2421">
              <w:rPr>
                <w:b/>
                <w:color w:val="171717"/>
                <w:sz w:val="32"/>
                <w:szCs w:val="32"/>
              </w:rPr>
              <w:t>юбовь к книге прививается с детства»</w:t>
            </w:r>
          </w:p>
          <w:p w14:paraId="24382860" w14:textId="77777777" w:rsidR="00FE3231" w:rsidRPr="006B2421" w:rsidRDefault="00FE3231" w:rsidP="006F1071">
            <w:pPr>
              <w:autoSpaceDE w:val="0"/>
              <w:autoSpaceDN w:val="0"/>
              <w:adjustRightInd w:val="0"/>
              <w:jc w:val="both"/>
              <w:rPr>
                <w:color w:val="171717"/>
              </w:rPr>
            </w:pPr>
          </w:p>
        </w:tc>
      </w:tr>
      <w:tr w:rsidR="00A71C66" w:rsidRPr="0072136C" w14:paraId="36CF60F6"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3878617D" w14:textId="77777777" w:rsidR="00A71C66" w:rsidRPr="006B2421" w:rsidRDefault="00A71C66" w:rsidP="00DF13A0">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720"/>
              <w:jc w:val="both"/>
              <w:rPr>
                <w:color w:val="FF0000"/>
              </w:rPr>
            </w:pPr>
            <w:r w:rsidRPr="00737492">
              <w:rPr>
                <w:b/>
                <w:color w:val="171717"/>
                <w:spacing w:val="-2"/>
              </w:rPr>
              <w:t>Срок реализации проекта:</w:t>
            </w:r>
            <w:r w:rsidRPr="00737492">
              <w:rPr>
                <w:b/>
                <w:color w:val="171717"/>
              </w:rPr>
              <w:t xml:space="preserve"> </w:t>
            </w:r>
            <w:r w:rsidRPr="006A5534">
              <w:t xml:space="preserve">12 месяцев. </w:t>
            </w:r>
          </w:p>
          <w:p w14:paraId="7D40B792" w14:textId="77777777" w:rsidR="00A71C66" w:rsidRPr="0072136C" w:rsidRDefault="00A71C66" w:rsidP="00DF13A0">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720"/>
              <w:jc w:val="both"/>
              <w:rPr>
                <w:color w:val="171717"/>
              </w:rPr>
            </w:pPr>
          </w:p>
        </w:tc>
      </w:tr>
      <w:tr w:rsidR="00A71C66" w:rsidRPr="0072136C" w14:paraId="03B9095F"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4CC7A032" w14:textId="77777777" w:rsidR="00A71C66" w:rsidRDefault="00A71C66" w:rsidP="00DF13A0">
            <w:pPr>
              <w:numPr>
                <w:ilvl w:val="0"/>
                <w:numId w:val="1"/>
              </w:numPr>
              <w:rPr>
                <w:color w:val="171717"/>
                <w:spacing w:val="-2"/>
              </w:rPr>
            </w:pPr>
            <w:r w:rsidRPr="003336E3">
              <w:rPr>
                <w:b/>
                <w:color w:val="171717"/>
                <w:spacing w:val="-2"/>
              </w:rPr>
              <w:t>Организация-заявитель, предлагающая проект:</w:t>
            </w:r>
            <w:r w:rsidRPr="00737492">
              <w:rPr>
                <w:b/>
                <w:color w:val="171717"/>
                <w:spacing w:val="-2"/>
              </w:rPr>
              <w:t xml:space="preserve"> </w:t>
            </w:r>
            <w:r w:rsidRPr="00737492">
              <w:rPr>
                <w:color w:val="171717"/>
                <w:spacing w:val="-2"/>
              </w:rPr>
              <w:t>Государственное учреждение культуры «Мос</w:t>
            </w:r>
            <w:r>
              <w:rPr>
                <w:color w:val="171717"/>
                <w:spacing w:val="-2"/>
              </w:rPr>
              <w:t>товская районная библиотека»</w:t>
            </w:r>
          </w:p>
          <w:p w14:paraId="21598E69" w14:textId="77777777" w:rsidR="00A71C66" w:rsidRPr="00DA38A3" w:rsidRDefault="00A71C66" w:rsidP="00DF13A0">
            <w:pPr>
              <w:ind w:left="720"/>
              <w:rPr>
                <w:color w:val="171717"/>
                <w:spacing w:val="-2"/>
              </w:rPr>
            </w:pPr>
          </w:p>
        </w:tc>
      </w:tr>
      <w:tr w:rsidR="00A71C66" w:rsidRPr="00CB225F" w14:paraId="5271CED3"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6CA92FF7" w14:textId="77777777" w:rsidR="00A71C66" w:rsidRDefault="00A71C66" w:rsidP="00DF13A0">
            <w:pPr>
              <w:pStyle w:val="publabz"/>
              <w:numPr>
                <w:ilvl w:val="0"/>
                <w:numId w:val="1"/>
              </w:numPr>
              <w:spacing w:before="0" w:beforeAutospacing="0" w:after="0" w:afterAutospacing="0"/>
              <w:jc w:val="both"/>
              <w:rPr>
                <w:b/>
                <w:color w:val="171717"/>
                <w:spacing w:val="-2"/>
              </w:rPr>
            </w:pPr>
            <w:r w:rsidRPr="003336E3">
              <w:rPr>
                <w:b/>
                <w:color w:val="171717"/>
                <w:spacing w:val="-2"/>
                <w:sz w:val="28"/>
                <w:szCs w:val="28"/>
              </w:rPr>
              <w:t>Цели проекта:</w:t>
            </w:r>
            <w:r w:rsidRPr="003336E3">
              <w:rPr>
                <w:b/>
                <w:color w:val="171717"/>
                <w:spacing w:val="-2"/>
              </w:rPr>
              <w:t xml:space="preserve"> </w:t>
            </w:r>
          </w:p>
          <w:p w14:paraId="31A2083F" w14:textId="77777777" w:rsidR="00645627" w:rsidRPr="003336E3" w:rsidRDefault="00645627" w:rsidP="00954626">
            <w:pPr>
              <w:pStyle w:val="publabz"/>
              <w:spacing w:before="0" w:beforeAutospacing="0" w:after="0" w:afterAutospacing="0"/>
              <w:ind w:left="720"/>
              <w:jc w:val="both"/>
              <w:rPr>
                <w:b/>
                <w:color w:val="171717"/>
                <w:spacing w:val="-2"/>
              </w:rPr>
            </w:pPr>
          </w:p>
          <w:p w14:paraId="302339EC" w14:textId="77777777" w:rsidR="004C00AD" w:rsidRPr="0072136C" w:rsidRDefault="004C00AD" w:rsidP="00101945">
            <w:pPr>
              <w:pStyle w:val="a5"/>
              <w:numPr>
                <w:ilvl w:val="0"/>
                <w:numId w:val="4"/>
              </w:numPr>
              <w:ind w:left="714" w:hanging="357"/>
            </w:pPr>
            <w:r>
              <w:t>Повышение интереса к чтению у дошкольников</w:t>
            </w:r>
            <w:r w:rsidR="00101945">
              <w:t xml:space="preserve"> и </w:t>
            </w:r>
            <w:r w:rsidR="00101945" w:rsidRPr="00101945">
              <w:t>родительской компетенции в вопросах детского и семейного чтения, способствующего духовной близости детей и родителей, оказания методической помощи родителям в руководстве детским чтением.</w:t>
            </w:r>
          </w:p>
        </w:tc>
      </w:tr>
      <w:tr w:rsidR="00A71C66" w:rsidRPr="0072136C" w14:paraId="00DA3E96"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7318686A" w14:textId="77777777" w:rsidR="00645627" w:rsidRDefault="00A71C66" w:rsidP="00101945">
            <w:pPr>
              <w:numPr>
                <w:ilvl w:val="0"/>
                <w:numId w:val="1"/>
              </w:numPr>
              <w:jc w:val="both"/>
              <w:rPr>
                <w:b/>
                <w:color w:val="171717"/>
                <w:spacing w:val="-2"/>
              </w:rPr>
            </w:pPr>
            <w:r w:rsidRPr="003336E3">
              <w:rPr>
                <w:b/>
                <w:color w:val="171717"/>
                <w:spacing w:val="-2"/>
              </w:rPr>
              <w:t xml:space="preserve">Задачи, планируемые к </w:t>
            </w:r>
            <w:r w:rsidRPr="003336E3">
              <w:rPr>
                <w:b/>
                <w:color w:val="171717"/>
              </w:rPr>
              <w:t>выполнению в рамках реализации проекта</w:t>
            </w:r>
            <w:r w:rsidRPr="003336E3">
              <w:rPr>
                <w:b/>
                <w:color w:val="171717"/>
                <w:spacing w:val="-2"/>
              </w:rPr>
              <w:t>:</w:t>
            </w:r>
          </w:p>
          <w:p w14:paraId="0A6A9CB4" w14:textId="77777777" w:rsidR="00101945" w:rsidRDefault="00A71C66" w:rsidP="00645627">
            <w:pPr>
              <w:ind w:left="720"/>
              <w:jc w:val="both"/>
              <w:rPr>
                <w:b/>
                <w:color w:val="171717"/>
                <w:spacing w:val="-2"/>
              </w:rPr>
            </w:pPr>
            <w:r w:rsidRPr="003336E3">
              <w:rPr>
                <w:b/>
                <w:color w:val="171717"/>
                <w:spacing w:val="-2"/>
              </w:rPr>
              <w:t xml:space="preserve"> </w:t>
            </w:r>
          </w:p>
          <w:p w14:paraId="370A51F9" w14:textId="77777777" w:rsidR="00846A78" w:rsidRPr="00B14669" w:rsidRDefault="00846A78" w:rsidP="00645627">
            <w:pPr>
              <w:pStyle w:val="a3"/>
              <w:numPr>
                <w:ilvl w:val="0"/>
                <w:numId w:val="11"/>
              </w:numPr>
              <w:ind w:left="714" w:hanging="357"/>
              <w:jc w:val="both"/>
            </w:pPr>
            <w:r w:rsidRPr="00B14669">
              <w:t>Повысить эффективность работы по приобщению дошкольников к книге</w:t>
            </w:r>
            <w:r>
              <w:t>.</w:t>
            </w:r>
          </w:p>
          <w:p w14:paraId="21F79A38" w14:textId="77777777" w:rsidR="00846A78" w:rsidRPr="00B14669" w:rsidRDefault="00846A78" w:rsidP="00645627">
            <w:pPr>
              <w:pStyle w:val="a3"/>
              <w:numPr>
                <w:ilvl w:val="0"/>
                <w:numId w:val="11"/>
              </w:numPr>
              <w:ind w:left="714" w:hanging="357"/>
              <w:jc w:val="both"/>
            </w:pPr>
            <w:r w:rsidRPr="00B14669">
              <w:t>Сформировать у детей интерес к библиотеке</w:t>
            </w:r>
            <w:r>
              <w:t>.</w:t>
            </w:r>
          </w:p>
          <w:p w14:paraId="32E42B3D" w14:textId="77777777" w:rsidR="00846A78" w:rsidRPr="00B14669" w:rsidRDefault="00846A78" w:rsidP="00645627">
            <w:pPr>
              <w:pStyle w:val="a3"/>
              <w:numPr>
                <w:ilvl w:val="0"/>
                <w:numId w:val="11"/>
              </w:numPr>
              <w:ind w:left="714" w:hanging="357"/>
              <w:jc w:val="both"/>
            </w:pPr>
            <w:r w:rsidRPr="00B14669">
              <w:t>Способствовать зарождению традиций семейного чтения</w:t>
            </w:r>
            <w:r>
              <w:t>.</w:t>
            </w:r>
          </w:p>
          <w:p w14:paraId="765B9547" w14:textId="77777777" w:rsidR="00846A78" w:rsidRPr="00B14669" w:rsidRDefault="00846A78" w:rsidP="00645627">
            <w:pPr>
              <w:pStyle w:val="a3"/>
              <w:numPr>
                <w:ilvl w:val="0"/>
                <w:numId w:val="11"/>
              </w:numPr>
              <w:ind w:left="714" w:hanging="357"/>
              <w:jc w:val="both"/>
            </w:pPr>
            <w:r w:rsidRPr="00B14669">
              <w:lastRenderedPageBreak/>
              <w:t>Повысить педагогическую культуру родителей по проблеме приобщения дошкольников к книге</w:t>
            </w:r>
            <w:r>
              <w:t>.</w:t>
            </w:r>
          </w:p>
          <w:p w14:paraId="327AC7FE" w14:textId="77777777" w:rsidR="00846A78" w:rsidRPr="00B14669" w:rsidRDefault="00846A78" w:rsidP="00645627">
            <w:pPr>
              <w:pStyle w:val="a3"/>
              <w:numPr>
                <w:ilvl w:val="0"/>
                <w:numId w:val="11"/>
              </w:numPr>
              <w:ind w:left="714" w:hanging="357"/>
              <w:jc w:val="both"/>
            </w:pPr>
            <w:r w:rsidRPr="00B14669">
              <w:t>Воспитывать бережное отношение дошкольников к книге, как результату труда многих людей</w:t>
            </w:r>
            <w:r>
              <w:t>.</w:t>
            </w:r>
          </w:p>
          <w:p w14:paraId="2B573736" w14:textId="77777777" w:rsidR="00846A78" w:rsidRPr="00B14669" w:rsidRDefault="00846A78" w:rsidP="00645627">
            <w:pPr>
              <w:pStyle w:val="a3"/>
              <w:numPr>
                <w:ilvl w:val="0"/>
                <w:numId w:val="11"/>
              </w:numPr>
              <w:ind w:left="714" w:hanging="357"/>
              <w:jc w:val="both"/>
            </w:pPr>
            <w:r w:rsidRPr="00B14669">
              <w:t>Развитие литературной речи</w:t>
            </w:r>
            <w:r>
              <w:t>.</w:t>
            </w:r>
          </w:p>
          <w:p w14:paraId="4BEDE796" w14:textId="77777777" w:rsidR="00101945" w:rsidRPr="00846A78" w:rsidRDefault="00846A78" w:rsidP="00FC42B8">
            <w:pPr>
              <w:pStyle w:val="a3"/>
              <w:numPr>
                <w:ilvl w:val="0"/>
                <w:numId w:val="11"/>
              </w:numPr>
              <w:ind w:left="714" w:hanging="357"/>
              <w:jc w:val="both"/>
            </w:pPr>
            <w:r w:rsidRPr="00B14669">
              <w:t>Приобщение к словесному искусству, в том числе развитие</w:t>
            </w:r>
            <w:r>
              <w:t xml:space="preserve"> </w:t>
            </w:r>
            <w:r w:rsidRPr="00B14669">
              <w:t>художественного в</w:t>
            </w:r>
            <w:r>
              <w:t xml:space="preserve">осприятия и эстетического вкуса, мышления, повышение уровня развития речи, </w:t>
            </w:r>
            <w:r w:rsidRPr="00B14669">
              <w:t>воображения, восприятия, коммуникативных навыко</w:t>
            </w:r>
            <w:r>
              <w:t>в, нравственных устоев.</w:t>
            </w:r>
          </w:p>
        </w:tc>
      </w:tr>
      <w:tr w:rsidR="00A71C66" w:rsidRPr="0072136C" w14:paraId="69FEC9B2"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4F9FB2D8" w14:textId="77777777" w:rsidR="00A71C66" w:rsidRPr="006F1876" w:rsidRDefault="00A71C66" w:rsidP="00DF13A0">
            <w:pPr>
              <w:numPr>
                <w:ilvl w:val="0"/>
                <w:numId w:val="1"/>
              </w:numPr>
              <w:jc w:val="both"/>
              <w:rPr>
                <w:color w:val="171717"/>
                <w:spacing w:val="-2"/>
              </w:rPr>
            </w:pPr>
            <w:r w:rsidRPr="00BD716D">
              <w:rPr>
                <w:b/>
                <w:color w:val="171717"/>
                <w:spacing w:val="-2"/>
              </w:rPr>
              <w:lastRenderedPageBreak/>
              <w:t>Целевая группа:</w:t>
            </w:r>
            <w:r w:rsidRPr="006F1876">
              <w:rPr>
                <w:color w:val="171717"/>
                <w:spacing w:val="-2"/>
              </w:rPr>
              <w:t xml:space="preserve"> </w:t>
            </w:r>
            <w:r w:rsidR="00846A78">
              <w:rPr>
                <w:color w:val="171717"/>
                <w:spacing w:val="-2"/>
              </w:rPr>
              <w:t xml:space="preserve">дошкольники </w:t>
            </w:r>
            <w:r w:rsidR="00846A78" w:rsidRPr="006F1876">
              <w:rPr>
                <w:color w:val="171717"/>
                <w:spacing w:val="-2"/>
              </w:rPr>
              <w:t>города Мосты</w:t>
            </w:r>
            <w:r w:rsidR="00846A78">
              <w:rPr>
                <w:color w:val="171717"/>
                <w:spacing w:val="-2"/>
              </w:rPr>
              <w:t xml:space="preserve"> и их родители</w:t>
            </w:r>
            <w:r w:rsidRPr="006F1876">
              <w:rPr>
                <w:color w:val="171717"/>
                <w:spacing w:val="-2"/>
              </w:rPr>
              <w:t>.</w:t>
            </w:r>
          </w:p>
          <w:p w14:paraId="3C9CE4B5" w14:textId="77777777" w:rsidR="00A71C66" w:rsidRPr="00BD716D" w:rsidRDefault="00A71C66" w:rsidP="00DF13A0">
            <w:pPr>
              <w:jc w:val="both"/>
              <w:rPr>
                <w:color w:val="171717"/>
                <w:spacing w:val="-2"/>
                <w:sz w:val="16"/>
                <w:szCs w:val="16"/>
              </w:rPr>
            </w:pPr>
          </w:p>
        </w:tc>
      </w:tr>
      <w:tr w:rsidR="00A71C66" w:rsidRPr="0072136C" w14:paraId="7EED0AE9"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6E8C989D" w14:textId="77777777" w:rsidR="00A71C66" w:rsidRPr="00BD716D" w:rsidRDefault="00A71C66" w:rsidP="00DF13A0">
            <w:pPr>
              <w:numPr>
                <w:ilvl w:val="0"/>
                <w:numId w:val="1"/>
              </w:numPr>
              <w:jc w:val="both"/>
              <w:rPr>
                <w:b/>
                <w:color w:val="171717"/>
                <w:spacing w:val="-2"/>
              </w:rPr>
            </w:pPr>
            <w:r w:rsidRPr="00BD716D">
              <w:rPr>
                <w:b/>
                <w:color w:val="171717"/>
                <w:spacing w:val="-2"/>
              </w:rPr>
              <w:t>Краткое описание мероприятий в рамках проекта:</w:t>
            </w:r>
          </w:p>
          <w:p w14:paraId="22C7AEE8" w14:textId="77777777" w:rsidR="00954626" w:rsidRPr="00954626" w:rsidRDefault="00954626" w:rsidP="00D01A79">
            <w:pPr>
              <w:jc w:val="both"/>
              <w:rPr>
                <w:color w:val="171717"/>
                <w:spacing w:val="-2"/>
              </w:rPr>
            </w:pPr>
          </w:p>
          <w:p w14:paraId="618DB519" w14:textId="77777777" w:rsidR="001E02E9" w:rsidRPr="001E02E9" w:rsidRDefault="00B02F48" w:rsidP="00B02F48">
            <w:pPr>
              <w:ind w:left="720"/>
              <w:jc w:val="both"/>
              <w:rPr>
                <w:color w:val="171717"/>
                <w:spacing w:val="-2"/>
              </w:rPr>
            </w:pPr>
            <w:r>
              <w:rPr>
                <w:color w:val="171717"/>
              </w:rPr>
              <w:t xml:space="preserve">6.1 </w:t>
            </w:r>
            <w:r w:rsidR="00A71C66" w:rsidRPr="00BD716D">
              <w:rPr>
                <w:color w:val="171717"/>
              </w:rPr>
              <w:t>Приобретение</w:t>
            </w:r>
            <w:r w:rsidR="00B01B4D">
              <w:rPr>
                <w:color w:val="171717"/>
              </w:rPr>
              <w:t xml:space="preserve"> специализированных изданий и литературы</w:t>
            </w:r>
            <w:r w:rsidR="001E02E9">
              <w:rPr>
                <w:color w:val="171717"/>
              </w:rPr>
              <w:t xml:space="preserve">: </w:t>
            </w:r>
          </w:p>
          <w:p w14:paraId="1469707A" w14:textId="77777777" w:rsidR="00A71C66" w:rsidRDefault="00B02F48" w:rsidP="00B02F48">
            <w:pPr>
              <w:ind w:left="720"/>
              <w:jc w:val="both"/>
              <w:rPr>
                <w:color w:val="171717"/>
              </w:rPr>
            </w:pPr>
            <w:r>
              <w:rPr>
                <w:color w:val="171717"/>
              </w:rPr>
              <w:t xml:space="preserve">- </w:t>
            </w:r>
            <w:r w:rsidR="001E02E9">
              <w:rPr>
                <w:color w:val="171717"/>
              </w:rPr>
              <w:t>детские книги</w:t>
            </w:r>
            <w:r>
              <w:rPr>
                <w:color w:val="171717"/>
              </w:rPr>
              <w:t xml:space="preserve">: </w:t>
            </w:r>
            <w:r w:rsidR="001E02E9">
              <w:rPr>
                <w:color w:val="171717"/>
              </w:rPr>
              <w:t xml:space="preserve">музыкальные, интерактивные, с тактильными элементами, с развивающими заданиями, </w:t>
            </w:r>
            <w:proofErr w:type="spellStart"/>
            <w:r w:rsidR="001E02E9">
              <w:rPr>
                <w:color w:val="171717"/>
              </w:rPr>
              <w:t>активити</w:t>
            </w:r>
            <w:proofErr w:type="spellEnd"/>
            <w:r w:rsidR="001E02E9">
              <w:rPr>
                <w:color w:val="171717"/>
              </w:rPr>
              <w:t xml:space="preserve"> с многоразовыми </w:t>
            </w:r>
            <w:r>
              <w:rPr>
                <w:color w:val="171717"/>
              </w:rPr>
              <w:t>наклейками, книга-пианино, книги</w:t>
            </w:r>
            <w:r w:rsidR="001E02E9">
              <w:rPr>
                <w:color w:val="171717"/>
              </w:rPr>
              <w:t xml:space="preserve"> с пазлами</w:t>
            </w:r>
            <w:r>
              <w:rPr>
                <w:color w:val="171717"/>
              </w:rPr>
              <w:t>, книжка-</w:t>
            </w:r>
            <w:proofErr w:type="spellStart"/>
            <w:r>
              <w:rPr>
                <w:color w:val="171717"/>
              </w:rPr>
              <w:t>панорамка</w:t>
            </w:r>
            <w:proofErr w:type="spellEnd"/>
            <w:r>
              <w:rPr>
                <w:color w:val="171717"/>
              </w:rPr>
              <w:t xml:space="preserve">, </w:t>
            </w:r>
            <w:proofErr w:type="spellStart"/>
            <w:r>
              <w:rPr>
                <w:color w:val="171717"/>
              </w:rPr>
              <w:t>НЕОкниги</w:t>
            </w:r>
            <w:proofErr w:type="spellEnd"/>
            <w:r>
              <w:rPr>
                <w:color w:val="171717"/>
              </w:rPr>
              <w:t>, интерактивная азбука</w:t>
            </w:r>
            <w:r w:rsidR="0095528F">
              <w:rPr>
                <w:color w:val="171717"/>
              </w:rPr>
              <w:t>, книжка-</w:t>
            </w:r>
            <w:proofErr w:type="spellStart"/>
            <w:r w:rsidR="0095528F">
              <w:rPr>
                <w:color w:val="171717"/>
              </w:rPr>
              <w:t>планшетик</w:t>
            </w:r>
            <w:proofErr w:type="spellEnd"/>
            <w:r w:rsidR="008D79B1">
              <w:rPr>
                <w:color w:val="171717"/>
              </w:rPr>
              <w:t>, электронный обучающий плакат;</w:t>
            </w:r>
          </w:p>
          <w:p w14:paraId="2C0CBD7B" w14:textId="77777777" w:rsidR="00B01B4D" w:rsidRDefault="00B01B4D" w:rsidP="00B01B4D">
            <w:pPr>
              <w:ind w:left="720"/>
              <w:jc w:val="both"/>
              <w:rPr>
                <w:color w:val="171717"/>
              </w:rPr>
            </w:pPr>
            <w:r>
              <w:rPr>
                <w:color w:val="171717"/>
              </w:rPr>
              <w:t>- литература для родителей: книги для чтения взрослыми детям, литература по развитию речи и интеллекта ребенка, сборники логопедических упражнений и артикуляционной гимнастики;</w:t>
            </w:r>
          </w:p>
          <w:p w14:paraId="7FCDE442" w14:textId="77777777" w:rsidR="00B01B4D" w:rsidRDefault="00B01B4D" w:rsidP="00B02F48">
            <w:pPr>
              <w:ind w:left="720"/>
              <w:jc w:val="both"/>
              <w:rPr>
                <w:color w:val="171717"/>
              </w:rPr>
            </w:pPr>
            <w:r>
              <w:rPr>
                <w:color w:val="171717"/>
              </w:rPr>
              <w:t xml:space="preserve">6.2 Приобретение </w:t>
            </w:r>
            <w:r w:rsidR="00201D3D">
              <w:rPr>
                <w:color w:val="171717"/>
              </w:rPr>
              <w:t xml:space="preserve">материалов для проведения мероприятий и мастер-классов: </w:t>
            </w:r>
          </w:p>
          <w:p w14:paraId="18BAAA3F" w14:textId="77777777" w:rsidR="003132A8" w:rsidRDefault="003132A8" w:rsidP="00B02F48">
            <w:pPr>
              <w:ind w:left="720"/>
              <w:jc w:val="both"/>
              <w:rPr>
                <w:color w:val="171717"/>
              </w:rPr>
            </w:pPr>
            <w:r>
              <w:rPr>
                <w:color w:val="171717"/>
              </w:rPr>
              <w:t xml:space="preserve">- настольные и другие развивающие детские игры: мягкие игровые модули, напольные конструкторы, </w:t>
            </w:r>
            <w:proofErr w:type="spellStart"/>
            <w:r w:rsidR="006D0FE5">
              <w:rPr>
                <w:color w:val="171717"/>
              </w:rPr>
              <w:t>бизимозайка</w:t>
            </w:r>
            <w:proofErr w:type="spellEnd"/>
            <w:r w:rsidR="006D0FE5">
              <w:rPr>
                <w:color w:val="171717"/>
              </w:rPr>
              <w:t xml:space="preserve">, досочки </w:t>
            </w:r>
            <w:proofErr w:type="spellStart"/>
            <w:r w:rsidR="006D0FE5">
              <w:rPr>
                <w:color w:val="171717"/>
              </w:rPr>
              <w:t>Сегена</w:t>
            </w:r>
            <w:proofErr w:type="spellEnd"/>
            <w:r w:rsidR="006D0FE5">
              <w:rPr>
                <w:color w:val="171717"/>
              </w:rPr>
              <w:t xml:space="preserve">, </w:t>
            </w:r>
            <w:proofErr w:type="spellStart"/>
            <w:r w:rsidR="006D0FE5">
              <w:rPr>
                <w:color w:val="171717"/>
              </w:rPr>
              <w:t>сортеры</w:t>
            </w:r>
            <w:proofErr w:type="spellEnd"/>
            <w:r w:rsidR="006D0FE5">
              <w:rPr>
                <w:color w:val="171717"/>
              </w:rPr>
              <w:t xml:space="preserve">, логопедические кубики, </w:t>
            </w:r>
            <w:r w:rsidR="008D79B1">
              <w:rPr>
                <w:color w:val="171717"/>
              </w:rPr>
              <w:t>логопедические карточки;</w:t>
            </w:r>
          </w:p>
          <w:p w14:paraId="4C21E683" w14:textId="77777777" w:rsidR="00A419E2" w:rsidRDefault="00A419E2" w:rsidP="00B02F48">
            <w:pPr>
              <w:ind w:left="720"/>
              <w:jc w:val="both"/>
              <w:rPr>
                <w:color w:val="171717"/>
              </w:rPr>
            </w:pPr>
            <w:r>
              <w:rPr>
                <w:color w:val="171717"/>
              </w:rPr>
              <w:t>- материалы для развития творческих способностей детей: бумага, пластилин,</w:t>
            </w:r>
            <w:r w:rsidR="0058510C">
              <w:rPr>
                <w:color w:val="171717"/>
              </w:rPr>
              <w:t xml:space="preserve"> карандаши, фломастеры, краски</w:t>
            </w:r>
            <w:r>
              <w:rPr>
                <w:color w:val="171717"/>
              </w:rPr>
              <w:t xml:space="preserve">, ширма для </w:t>
            </w:r>
            <w:r w:rsidR="008D79B1">
              <w:rPr>
                <w:color w:val="171717"/>
              </w:rPr>
              <w:t>кукольного театра и куклы;</w:t>
            </w:r>
          </w:p>
          <w:p w14:paraId="4B950F33" w14:textId="77777777" w:rsidR="0058510C" w:rsidRDefault="0058510C" w:rsidP="00940BFE">
            <w:pPr>
              <w:ind w:left="720"/>
              <w:jc w:val="both"/>
              <w:rPr>
                <w:color w:val="171717"/>
              </w:rPr>
            </w:pPr>
            <w:r>
              <w:rPr>
                <w:color w:val="171717"/>
              </w:rPr>
              <w:t xml:space="preserve">- </w:t>
            </w:r>
            <w:r w:rsidR="008D79B1">
              <w:rPr>
                <w:color w:val="171717"/>
              </w:rPr>
              <w:t>л</w:t>
            </w:r>
            <w:r w:rsidR="008D79B1" w:rsidRPr="008D79B1">
              <w:rPr>
                <w:color w:val="171717"/>
              </w:rPr>
              <w:t xml:space="preserve">огопедический комплекс </w:t>
            </w:r>
            <w:r w:rsidR="00201D3D">
              <w:rPr>
                <w:color w:val="171717"/>
              </w:rPr>
              <w:t>«</w:t>
            </w:r>
            <w:r w:rsidR="008D79B1" w:rsidRPr="008D79B1">
              <w:rPr>
                <w:color w:val="171717"/>
              </w:rPr>
              <w:t>Антошка</w:t>
            </w:r>
            <w:r w:rsidR="00201D3D">
              <w:rPr>
                <w:color w:val="171717"/>
              </w:rPr>
              <w:t>»</w:t>
            </w:r>
            <w:r w:rsidR="00B01B4D">
              <w:rPr>
                <w:color w:val="171717"/>
              </w:rPr>
              <w:t>.</w:t>
            </w:r>
          </w:p>
          <w:p w14:paraId="3074E8AD" w14:textId="77777777" w:rsidR="00201D3D" w:rsidRDefault="00201D3D" w:rsidP="00940BFE">
            <w:pPr>
              <w:ind w:left="720"/>
              <w:jc w:val="both"/>
              <w:rPr>
                <w:color w:val="171717"/>
              </w:rPr>
            </w:pPr>
            <w:r>
              <w:rPr>
                <w:color w:val="171717"/>
              </w:rPr>
              <w:t xml:space="preserve">6.3 Разработка и проведение цикла мероприятий, мастер-классов для приобщения детей и их родителей к чтению, для повышения уровня компетентности родителей в вопросах развития детей. </w:t>
            </w:r>
          </w:p>
          <w:p w14:paraId="100F03D3" w14:textId="77777777" w:rsidR="00ED3E87" w:rsidRDefault="00ED3E87" w:rsidP="00940BFE">
            <w:pPr>
              <w:ind w:left="720"/>
              <w:jc w:val="both"/>
              <w:rPr>
                <w:color w:val="171717"/>
              </w:rPr>
            </w:pPr>
            <w:r>
              <w:rPr>
                <w:color w:val="171717"/>
              </w:rPr>
              <w:t>6.4 Разработка, распространение рекламных и методических материалов для родителей.</w:t>
            </w:r>
          </w:p>
          <w:p w14:paraId="2B127A5D" w14:textId="77777777" w:rsidR="00E609FA" w:rsidRPr="00B02F48" w:rsidRDefault="00215A01" w:rsidP="00B34194">
            <w:pPr>
              <w:ind w:left="720"/>
              <w:jc w:val="both"/>
              <w:rPr>
                <w:color w:val="171717"/>
                <w:spacing w:val="-2"/>
              </w:rPr>
            </w:pPr>
            <w:r>
              <w:rPr>
                <w:color w:val="171717"/>
              </w:rPr>
              <w:t xml:space="preserve">6.5 </w:t>
            </w:r>
            <w:r w:rsidRPr="00B34194">
              <w:t>Проведение фестиваля семейного чтения «</w:t>
            </w:r>
            <w:r w:rsidR="00B34194" w:rsidRPr="00B34194">
              <w:t>Папа, мама, я – читающая семья</w:t>
            </w:r>
            <w:r w:rsidRPr="00B34194">
              <w:t>»</w:t>
            </w:r>
          </w:p>
        </w:tc>
      </w:tr>
      <w:tr w:rsidR="00A71C66" w:rsidRPr="00DA1D6E" w14:paraId="386E1FF5"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66C897A2" w14:textId="77777777" w:rsidR="00A71C66" w:rsidRPr="00CB6DE3" w:rsidRDefault="00A71C66" w:rsidP="00DF13A0">
            <w:r w:rsidRPr="00BD716D">
              <w:rPr>
                <w:b/>
                <w:spacing w:val="-2"/>
              </w:rPr>
              <w:t>8. Общий объем финансирования (в долларах США):</w:t>
            </w:r>
            <w:r w:rsidRPr="00CB6DE3">
              <w:t xml:space="preserve"> </w:t>
            </w:r>
          </w:p>
        </w:tc>
      </w:tr>
      <w:tr w:rsidR="00A71C66" w:rsidRPr="00DA1D6E" w14:paraId="32EEDC7A"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50" w:type="dxa"/>
            <w:shd w:val="clear" w:color="auto" w:fill="auto"/>
          </w:tcPr>
          <w:p w14:paraId="73CCC860" w14:textId="77777777" w:rsidR="00A71C66" w:rsidRPr="00ED740A" w:rsidRDefault="00A71C66" w:rsidP="00DF13A0">
            <w:pPr>
              <w:jc w:val="center"/>
              <w:rPr>
                <w:spacing w:val="-2"/>
              </w:rPr>
            </w:pPr>
            <w:r w:rsidRPr="00ED740A">
              <w:rPr>
                <w:spacing w:val="-2"/>
              </w:rPr>
              <w:t>Источник финансирования</w:t>
            </w:r>
          </w:p>
        </w:tc>
        <w:tc>
          <w:tcPr>
            <w:tcW w:w="3914" w:type="dxa"/>
            <w:shd w:val="clear" w:color="auto" w:fill="auto"/>
          </w:tcPr>
          <w:p w14:paraId="12300AEE" w14:textId="77777777" w:rsidR="00A71C66" w:rsidRPr="00ED740A" w:rsidRDefault="00A71C66" w:rsidP="00DF13A0">
            <w:pPr>
              <w:jc w:val="center"/>
            </w:pPr>
            <w:r w:rsidRPr="00ED740A">
              <w:t xml:space="preserve">Объем финансирования </w:t>
            </w:r>
          </w:p>
          <w:p w14:paraId="58201045" w14:textId="77777777" w:rsidR="00A71C66" w:rsidRPr="00ED740A" w:rsidRDefault="00A71C66" w:rsidP="00DF13A0">
            <w:pPr>
              <w:jc w:val="center"/>
            </w:pPr>
            <w:r w:rsidRPr="00ED740A">
              <w:t>(в долларах США)</w:t>
            </w:r>
          </w:p>
          <w:p w14:paraId="611D0FAA" w14:textId="77777777" w:rsidR="00A71C66" w:rsidRPr="00ED740A" w:rsidRDefault="00A71C66" w:rsidP="00DF13A0">
            <w:pPr>
              <w:jc w:val="center"/>
            </w:pPr>
          </w:p>
        </w:tc>
      </w:tr>
      <w:tr w:rsidR="00A71C66" w:rsidRPr="00DA1D6E" w14:paraId="4E41A85B"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0" w:type="dxa"/>
            <w:shd w:val="clear" w:color="auto" w:fill="auto"/>
          </w:tcPr>
          <w:p w14:paraId="108D077E" w14:textId="77777777" w:rsidR="00A71C66" w:rsidRPr="00BD716D" w:rsidRDefault="00A71C66" w:rsidP="00DF13A0">
            <w:pPr>
              <w:pStyle w:val="1"/>
            </w:pPr>
            <w:r w:rsidRPr="00BD716D">
              <w:t>Средства донора</w:t>
            </w:r>
          </w:p>
          <w:p w14:paraId="0D653814" w14:textId="77777777" w:rsidR="00A71C66" w:rsidRPr="00ED740A" w:rsidRDefault="00A71C66" w:rsidP="00DF13A0">
            <w:pPr>
              <w:rPr>
                <w:spacing w:val="-2"/>
              </w:rPr>
            </w:pPr>
          </w:p>
        </w:tc>
        <w:tc>
          <w:tcPr>
            <w:tcW w:w="3914" w:type="dxa"/>
            <w:shd w:val="clear" w:color="auto" w:fill="auto"/>
          </w:tcPr>
          <w:p w14:paraId="7F251FCB" w14:textId="77777777" w:rsidR="00A71C66" w:rsidRPr="00B34194" w:rsidRDefault="00ED3E87" w:rsidP="00DF13A0">
            <w:pPr>
              <w:rPr>
                <w:spacing w:val="-2"/>
              </w:rPr>
            </w:pPr>
            <w:r w:rsidRPr="00B34194">
              <w:rPr>
                <w:spacing w:val="-2"/>
              </w:rPr>
              <w:t>5</w:t>
            </w:r>
            <w:r w:rsidR="00B34194" w:rsidRPr="00B34194">
              <w:rPr>
                <w:spacing w:val="-2"/>
              </w:rPr>
              <w:t>600</w:t>
            </w:r>
          </w:p>
        </w:tc>
      </w:tr>
      <w:tr w:rsidR="00A71C66" w:rsidRPr="00DA1D6E" w14:paraId="4D3A2FD1"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5550" w:type="dxa"/>
            <w:shd w:val="clear" w:color="auto" w:fill="auto"/>
          </w:tcPr>
          <w:p w14:paraId="47E47D68" w14:textId="77777777" w:rsidR="00A71C66" w:rsidRPr="00BD716D" w:rsidRDefault="00A71C66" w:rsidP="00DF13A0">
            <w:pPr>
              <w:pStyle w:val="1"/>
            </w:pPr>
            <w:r w:rsidRPr="00BD716D">
              <w:t>Софинансирование</w:t>
            </w:r>
          </w:p>
          <w:p w14:paraId="23ABCA29" w14:textId="77777777" w:rsidR="00A71C66" w:rsidRPr="00ED740A" w:rsidRDefault="00A71C66" w:rsidP="00DF13A0">
            <w:pPr>
              <w:rPr>
                <w:spacing w:val="-2"/>
              </w:rPr>
            </w:pPr>
          </w:p>
        </w:tc>
        <w:tc>
          <w:tcPr>
            <w:tcW w:w="3914" w:type="dxa"/>
            <w:shd w:val="clear" w:color="auto" w:fill="auto"/>
          </w:tcPr>
          <w:p w14:paraId="10775666" w14:textId="77777777" w:rsidR="00A71C66" w:rsidRPr="00B34194" w:rsidRDefault="00B34194" w:rsidP="00DF13A0">
            <w:pPr>
              <w:rPr>
                <w:spacing w:val="-2"/>
              </w:rPr>
            </w:pPr>
            <w:r w:rsidRPr="00B34194">
              <w:rPr>
                <w:spacing w:val="-2"/>
              </w:rPr>
              <w:t>400</w:t>
            </w:r>
          </w:p>
        </w:tc>
      </w:tr>
      <w:tr w:rsidR="00A71C66" w:rsidRPr="00DA1D6E" w14:paraId="1C81D343"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64" w:type="dxa"/>
            <w:gridSpan w:val="2"/>
            <w:shd w:val="clear" w:color="auto" w:fill="auto"/>
          </w:tcPr>
          <w:p w14:paraId="4C493792" w14:textId="77777777" w:rsidR="00A71C66" w:rsidRPr="00BD716D" w:rsidRDefault="00A71C66" w:rsidP="00DF13A0">
            <w:pPr>
              <w:numPr>
                <w:ilvl w:val="0"/>
                <w:numId w:val="2"/>
              </w:numPr>
              <w:jc w:val="both"/>
              <w:rPr>
                <w:b/>
                <w:spacing w:val="-2"/>
              </w:rPr>
            </w:pPr>
            <w:r w:rsidRPr="00BD716D">
              <w:rPr>
                <w:b/>
                <w:spacing w:val="-2"/>
              </w:rPr>
              <w:t xml:space="preserve">Место реализации проекта (область/район, город):                         </w:t>
            </w:r>
          </w:p>
          <w:p w14:paraId="2FE5C34B" w14:textId="77777777" w:rsidR="00A71C66" w:rsidRPr="00C25864" w:rsidRDefault="00A71C66" w:rsidP="00FE3231">
            <w:pPr>
              <w:ind w:left="360"/>
              <w:jc w:val="both"/>
            </w:pPr>
            <w:r w:rsidRPr="00BD716D">
              <w:rPr>
                <w:b/>
              </w:rPr>
              <w:lastRenderedPageBreak/>
              <w:t xml:space="preserve">231600, Гродненская обл., </w:t>
            </w:r>
            <w:proofErr w:type="spellStart"/>
            <w:r w:rsidRPr="00BD716D">
              <w:rPr>
                <w:b/>
              </w:rPr>
              <w:t>г.Мосты</w:t>
            </w:r>
            <w:proofErr w:type="spellEnd"/>
            <w:r w:rsidRPr="00BD716D">
              <w:rPr>
                <w:b/>
              </w:rPr>
              <w:t xml:space="preserve">, </w:t>
            </w:r>
            <w:proofErr w:type="spellStart"/>
            <w:r w:rsidRPr="00BD716D">
              <w:rPr>
                <w:b/>
              </w:rPr>
              <w:t>ул.Советская</w:t>
            </w:r>
            <w:proofErr w:type="spellEnd"/>
            <w:r w:rsidRPr="00BD716D">
              <w:rPr>
                <w:b/>
              </w:rPr>
              <w:t>, 19 «Б»</w:t>
            </w:r>
          </w:p>
        </w:tc>
      </w:tr>
      <w:tr w:rsidR="00A71C66" w:rsidRPr="00DA1D6E" w14:paraId="0E21E971"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3B9281F7" w14:textId="77777777" w:rsidR="00A71C66" w:rsidRPr="00BD716D" w:rsidRDefault="00A71C66" w:rsidP="00DF13A0">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
                <w:spacing w:val="-2"/>
              </w:rPr>
            </w:pPr>
            <w:r w:rsidRPr="00BD716D">
              <w:rPr>
                <w:b/>
                <w:spacing w:val="-2"/>
              </w:rPr>
              <w:lastRenderedPageBreak/>
              <w:t xml:space="preserve">10.  Контактное лицо: </w:t>
            </w:r>
          </w:p>
          <w:p w14:paraId="7E90A549" w14:textId="77777777" w:rsidR="00A71C66" w:rsidRPr="00CB6DE3" w:rsidRDefault="004C00AD" w:rsidP="004C00A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pPr>
            <w:r>
              <w:rPr>
                <w:spacing w:val="-2"/>
              </w:rPr>
              <w:t xml:space="preserve">Юлия </w:t>
            </w:r>
            <w:proofErr w:type="spellStart"/>
            <w:r>
              <w:rPr>
                <w:spacing w:val="-2"/>
              </w:rPr>
              <w:t>Райдюк</w:t>
            </w:r>
            <w:proofErr w:type="spellEnd"/>
            <w:r w:rsidR="00A71C66" w:rsidRPr="004C4A3E">
              <w:rPr>
                <w:spacing w:val="-2"/>
              </w:rPr>
              <w:t xml:space="preserve">, </w:t>
            </w:r>
            <w:r w:rsidR="00A71C66">
              <w:rPr>
                <w:spacing w:val="-2"/>
                <w:lang w:val="be-BY"/>
              </w:rPr>
              <w:t>заведу</w:t>
            </w:r>
            <w:proofErr w:type="spellStart"/>
            <w:r w:rsidR="00A71C66">
              <w:rPr>
                <w:spacing w:val="-2"/>
              </w:rPr>
              <w:t>ющий</w:t>
            </w:r>
            <w:proofErr w:type="spellEnd"/>
            <w:r w:rsidR="00A71C66">
              <w:rPr>
                <w:spacing w:val="-2"/>
              </w:rPr>
              <w:t xml:space="preserve"> отдела маркетинга и социокультурной деятельности</w:t>
            </w:r>
            <w:r w:rsidR="00A71C66" w:rsidRPr="004C4A3E">
              <w:rPr>
                <w:spacing w:val="-2"/>
              </w:rPr>
              <w:t xml:space="preserve"> государственного учреждения культуры «Мо</w:t>
            </w:r>
            <w:r w:rsidR="00A71C66">
              <w:rPr>
                <w:spacing w:val="-2"/>
              </w:rPr>
              <w:t>стовская районная библиотека», +375(</w:t>
            </w:r>
            <w:r>
              <w:rPr>
                <w:spacing w:val="-2"/>
              </w:rPr>
              <w:t>25</w:t>
            </w:r>
            <w:r w:rsidR="00A71C66" w:rsidRPr="004C4A3E">
              <w:rPr>
                <w:spacing w:val="-2"/>
              </w:rPr>
              <w:t>)</w:t>
            </w:r>
            <w:r>
              <w:rPr>
                <w:spacing w:val="-2"/>
              </w:rPr>
              <w:t>701-59-68</w:t>
            </w:r>
            <w:r w:rsidR="00CB225F">
              <w:rPr>
                <w:spacing w:val="-2"/>
              </w:rPr>
              <w:t xml:space="preserve"> (</w:t>
            </w:r>
            <w:proofErr w:type="spellStart"/>
            <w:r w:rsidR="00CB225F">
              <w:rPr>
                <w:spacing w:val="-2"/>
              </w:rPr>
              <w:t>li</w:t>
            </w:r>
            <w:r w:rsidR="00CB225F">
              <w:rPr>
                <w:spacing w:val="-2"/>
                <w:lang w:val="en-US"/>
              </w:rPr>
              <w:t>fe</w:t>
            </w:r>
            <w:proofErr w:type="spellEnd"/>
            <w:r w:rsidR="00A71C66" w:rsidRPr="004C4A3E">
              <w:rPr>
                <w:spacing w:val="-2"/>
              </w:rPr>
              <w:t xml:space="preserve">). </w:t>
            </w:r>
            <w:hyperlink r:id="rId6" w:history="1">
              <w:r w:rsidR="00A71C66" w:rsidRPr="00AB6782">
                <w:rPr>
                  <w:rStyle w:val="a4"/>
                </w:rPr>
                <w:t>info@mostylib.by</w:t>
              </w:r>
            </w:hyperlink>
            <w:r w:rsidR="00A71C66">
              <w:t xml:space="preserve"> </w:t>
            </w:r>
          </w:p>
        </w:tc>
      </w:tr>
    </w:tbl>
    <w:p w14:paraId="46055AB5" w14:textId="77777777" w:rsidR="00A71C66" w:rsidRDefault="00ED3E87" w:rsidP="00ED3E87">
      <w:pPr>
        <w:jc w:val="center"/>
        <w:rPr>
          <w:i/>
        </w:rPr>
      </w:pPr>
      <w:r>
        <w:rPr>
          <w:noProof/>
        </w:rPr>
        <w:drawing>
          <wp:inline distT="0" distB="0" distL="0" distR="0" wp14:anchorId="0D704A60" wp14:editId="27E20AC9">
            <wp:extent cx="5114925" cy="3652056"/>
            <wp:effectExtent l="0" t="0" r="0" b="5715"/>
            <wp:docPr id="4" name="Рисунок 4" descr="https://medaboutme.ru/upload/medialibrary/6ef/shutterstock_310375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aboutme.ru/upload/medialibrary/6ef/shutterstock_31037579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2343" cy="3657352"/>
                    </a:xfrm>
                    <a:prstGeom prst="rect">
                      <a:avLst/>
                    </a:prstGeom>
                    <a:noFill/>
                    <a:ln>
                      <a:noFill/>
                    </a:ln>
                  </pic:spPr>
                </pic:pic>
              </a:graphicData>
            </a:graphic>
          </wp:inline>
        </w:drawing>
      </w:r>
    </w:p>
    <w:p w14:paraId="5675B69B" w14:textId="77777777" w:rsidR="00A71C66" w:rsidRPr="0072136C" w:rsidRDefault="00A71C66" w:rsidP="00A71C66">
      <w:pPr>
        <w:rPr>
          <w:color w:val="171717"/>
        </w:rPr>
      </w:pPr>
    </w:p>
    <w:tbl>
      <w:tblPr>
        <w:tblW w:w="9464" w:type="dxa"/>
        <w:tblLayout w:type="fixed"/>
        <w:tblLook w:val="01E0" w:firstRow="1" w:lastRow="1" w:firstColumn="1" w:lastColumn="1" w:noHBand="0" w:noVBand="0"/>
      </w:tblPr>
      <w:tblGrid>
        <w:gridCol w:w="5550"/>
        <w:gridCol w:w="3914"/>
      </w:tblGrid>
      <w:tr w:rsidR="00A71C66" w:rsidRPr="004C00AD" w14:paraId="1E57DBF9" w14:textId="77777777" w:rsidTr="00DF13A0">
        <w:tc>
          <w:tcPr>
            <w:tcW w:w="9464" w:type="dxa"/>
            <w:gridSpan w:val="2"/>
          </w:tcPr>
          <w:p w14:paraId="7CEB44E0" w14:textId="77777777" w:rsidR="00A71C66" w:rsidRPr="00954626" w:rsidRDefault="00A71C66" w:rsidP="00DF13A0">
            <w:pPr>
              <w:ind w:right="-58"/>
              <w:jc w:val="center"/>
              <w:rPr>
                <w:rStyle w:val="tlid-translation"/>
                <w:lang w:val="en-US"/>
              </w:rPr>
            </w:pPr>
            <w:r>
              <w:rPr>
                <w:rStyle w:val="tlid-translation"/>
                <w:lang w:val="en-US"/>
              </w:rPr>
              <w:t>Humanitarian</w:t>
            </w:r>
            <w:r w:rsidRPr="00954626">
              <w:rPr>
                <w:rStyle w:val="tlid-translation"/>
                <w:lang w:val="en-US"/>
              </w:rPr>
              <w:t xml:space="preserve"> </w:t>
            </w:r>
            <w:r>
              <w:rPr>
                <w:rStyle w:val="tlid-translation"/>
                <w:lang w:val="en-US"/>
              </w:rPr>
              <w:t>project</w:t>
            </w:r>
            <w:r w:rsidRPr="00954626">
              <w:rPr>
                <w:rStyle w:val="tlid-translation"/>
                <w:lang w:val="en-US"/>
              </w:rPr>
              <w:t xml:space="preserve"> </w:t>
            </w:r>
            <w:r>
              <w:rPr>
                <w:rStyle w:val="tlid-translation"/>
                <w:lang w:val="en-US"/>
              </w:rPr>
              <w:t>of</w:t>
            </w:r>
            <w:r w:rsidRPr="00954626">
              <w:rPr>
                <w:rStyle w:val="tlid-translation"/>
                <w:lang w:val="en-US"/>
              </w:rPr>
              <w:t xml:space="preserve"> </w:t>
            </w:r>
            <w:r>
              <w:rPr>
                <w:rStyle w:val="tlid-translation"/>
                <w:lang w:val="en-US"/>
              </w:rPr>
              <w:t>a</w:t>
            </w:r>
            <w:r w:rsidRPr="00954626">
              <w:rPr>
                <w:rStyle w:val="tlid-translation"/>
                <w:lang w:val="en-US"/>
              </w:rPr>
              <w:t xml:space="preserve"> </w:t>
            </w:r>
            <w:r>
              <w:rPr>
                <w:rStyle w:val="tlid-translation"/>
                <w:lang w:val="en-US"/>
              </w:rPr>
              <w:t>State</w:t>
            </w:r>
            <w:r w:rsidRPr="00954626">
              <w:rPr>
                <w:rStyle w:val="tlid-translation"/>
                <w:lang w:val="en-US"/>
              </w:rPr>
              <w:t xml:space="preserve"> </w:t>
            </w:r>
            <w:r>
              <w:rPr>
                <w:rStyle w:val="tlid-translation"/>
                <w:lang w:val="en-US"/>
              </w:rPr>
              <w:t>Cultural</w:t>
            </w:r>
            <w:r w:rsidRPr="00954626">
              <w:rPr>
                <w:rStyle w:val="tlid-translation"/>
                <w:lang w:val="en-US"/>
              </w:rPr>
              <w:t xml:space="preserve"> </w:t>
            </w:r>
            <w:r>
              <w:rPr>
                <w:rStyle w:val="tlid-translation"/>
                <w:lang w:val="en-US"/>
              </w:rPr>
              <w:t>I</w:t>
            </w:r>
            <w:r w:rsidRPr="00874218">
              <w:rPr>
                <w:rStyle w:val="tlid-translation"/>
                <w:lang w:val="en-US"/>
              </w:rPr>
              <w:t>nstitution</w:t>
            </w:r>
          </w:p>
          <w:p w14:paraId="68BE4D25" w14:textId="77777777" w:rsidR="00A71C66" w:rsidRPr="00233228" w:rsidRDefault="00A71C66" w:rsidP="00DF13A0">
            <w:pPr>
              <w:ind w:right="-58"/>
              <w:jc w:val="center"/>
              <w:rPr>
                <w:color w:val="171717"/>
                <w:lang w:val="en-US"/>
              </w:rPr>
            </w:pPr>
            <w:r w:rsidRPr="00233228">
              <w:rPr>
                <w:rStyle w:val="tlid-translation"/>
                <w:lang w:val="en-US"/>
              </w:rPr>
              <w:t>"</w:t>
            </w:r>
            <w:proofErr w:type="spellStart"/>
            <w:r>
              <w:rPr>
                <w:rStyle w:val="tlid-translation"/>
                <w:lang w:val="en-US"/>
              </w:rPr>
              <w:t>Mostovskaya</w:t>
            </w:r>
            <w:proofErr w:type="spellEnd"/>
            <w:r w:rsidRPr="00233228">
              <w:rPr>
                <w:rStyle w:val="tlid-translation"/>
                <w:lang w:val="en-US"/>
              </w:rPr>
              <w:t xml:space="preserve"> </w:t>
            </w:r>
            <w:r>
              <w:rPr>
                <w:rStyle w:val="tlid-translation"/>
                <w:lang w:val="en-US"/>
              </w:rPr>
              <w:t>District</w:t>
            </w:r>
            <w:r w:rsidRPr="00233228">
              <w:rPr>
                <w:rStyle w:val="tlid-translation"/>
                <w:lang w:val="en-US"/>
              </w:rPr>
              <w:t xml:space="preserve"> </w:t>
            </w:r>
            <w:r>
              <w:rPr>
                <w:rStyle w:val="tlid-translation"/>
                <w:lang w:val="en-US"/>
              </w:rPr>
              <w:t>L</w:t>
            </w:r>
            <w:r w:rsidRPr="00874218">
              <w:rPr>
                <w:rStyle w:val="tlid-translation"/>
                <w:lang w:val="en-US"/>
              </w:rPr>
              <w:t>ibrary</w:t>
            </w:r>
            <w:r w:rsidRPr="00233228">
              <w:rPr>
                <w:rStyle w:val="tlid-translation"/>
                <w:lang w:val="en-US"/>
              </w:rPr>
              <w:t>"</w:t>
            </w:r>
          </w:p>
          <w:p w14:paraId="67A26360" w14:textId="77777777" w:rsidR="00A71C66" w:rsidRPr="004C00AD" w:rsidRDefault="00233228" w:rsidP="00DF13A0">
            <w:pPr>
              <w:ind w:right="-58"/>
              <w:jc w:val="center"/>
              <w:rPr>
                <w:color w:val="171717"/>
              </w:rPr>
            </w:pPr>
            <w:r>
              <w:rPr>
                <w:noProof/>
              </w:rPr>
              <w:drawing>
                <wp:inline distT="0" distB="0" distL="0" distR="0" wp14:anchorId="25C4868E" wp14:editId="7F6ABEA3">
                  <wp:extent cx="5524500" cy="3690194"/>
                  <wp:effectExtent l="0" t="0" r="0" b="5715"/>
                  <wp:docPr id="5" name="Рисунок 5" descr="https://sun9-11.userapi.com/impg/-UeLgXoGXT3v8hLkGbEnUgeBQ0Vf_xz1EoRJUg/KkW_wwJKdgM.jpg?size=1280x855&amp;quality=95&amp;sign=134bc740b1a40df57c5f90d4ad728841&amp;c_uniq_tag=HyoRIgCXpBUkS5vi0ZIwGEMbdvK23VJBrY0vD2gvsQM&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11.userapi.com/impg/-UeLgXoGXT3v8hLkGbEnUgeBQ0Vf_xz1EoRJUg/KkW_wwJKdgM.jpg?size=1280x855&amp;quality=95&amp;sign=134bc740b1a40df57c5f90d4ad728841&amp;c_uniq_tag=HyoRIgCXpBUkS5vi0ZIwGEMbdvK23VJBrY0vD2gvsQM&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0269" cy="3727446"/>
                          </a:xfrm>
                          <a:prstGeom prst="rect">
                            <a:avLst/>
                          </a:prstGeom>
                          <a:noFill/>
                          <a:ln>
                            <a:noFill/>
                          </a:ln>
                        </pic:spPr>
                      </pic:pic>
                    </a:graphicData>
                  </a:graphic>
                </wp:inline>
              </w:drawing>
            </w:r>
          </w:p>
          <w:p w14:paraId="5BCB3908" w14:textId="77777777" w:rsidR="00A71C66" w:rsidRPr="004C00AD" w:rsidRDefault="00A71C66" w:rsidP="00233228">
            <w:pPr>
              <w:ind w:right="-58"/>
              <w:rPr>
                <w:color w:val="171717"/>
              </w:rPr>
            </w:pPr>
          </w:p>
        </w:tc>
      </w:tr>
      <w:tr w:rsidR="00A71C66" w:rsidRPr="00215A01" w14:paraId="4433C7EE"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2B9EA0CC" w14:textId="77777777" w:rsidR="00FE3231" w:rsidRDefault="00A71C66" w:rsidP="00FE3231">
            <w:pPr>
              <w:pStyle w:val="a3"/>
              <w:numPr>
                <w:ilvl w:val="0"/>
                <w:numId w:val="6"/>
              </w:numPr>
              <w:autoSpaceDE w:val="0"/>
              <w:autoSpaceDN w:val="0"/>
              <w:adjustRightInd w:val="0"/>
              <w:jc w:val="both"/>
              <w:rPr>
                <w:color w:val="171717"/>
                <w:lang w:val="en-US"/>
              </w:rPr>
            </w:pPr>
            <w:r w:rsidRPr="005006F0">
              <w:rPr>
                <w:b/>
                <w:color w:val="171717"/>
                <w:lang w:val="en-US"/>
              </w:rPr>
              <w:t>Name of the project:</w:t>
            </w:r>
            <w:r w:rsidRPr="00082A09">
              <w:rPr>
                <w:color w:val="171717"/>
                <w:lang w:val="en-US"/>
              </w:rPr>
              <w:t xml:space="preserve"> </w:t>
            </w:r>
          </w:p>
          <w:p w14:paraId="7F8B7491" w14:textId="77777777" w:rsidR="00A71C66" w:rsidRDefault="00A71C66" w:rsidP="00FE3231">
            <w:pPr>
              <w:pStyle w:val="a3"/>
              <w:autoSpaceDE w:val="0"/>
              <w:autoSpaceDN w:val="0"/>
              <w:adjustRightInd w:val="0"/>
              <w:ind w:left="644"/>
              <w:jc w:val="both"/>
              <w:rPr>
                <w:rStyle w:val="tlid-translation"/>
                <w:lang w:val="en-US"/>
              </w:rPr>
            </w:pPr>
            <w:r>
              <w:rPr>
                <w:rStyle w:val="tlid-translation"/>
                <w:lang w:val="en-US"/>
              </w:rPr>
              <w:t>"</w:t>
            </w:r>
            <w:r w:rsidR="00233228" w:rsidRPr="00233228">
              <w:rPr>
                <w:rStyle w:val="tlid-translation"/>
                <w:lang w:val="en-US"/>
              </w:rPr>
              <w:t>Family readings: the love to the book is raised from childhood</w:t>
            </w:r>
            <w:r w:rsidRPr="00CE1BE7">
              <w:rPr>
                <w:rStyle w:val="tlid-translation"/>
                <w:lang w:val="en-US"/>
              </w:rPr>
              <w:t>"</w:t>
            </w:r>
          </w:p>
          <w:p w14:paraId="2403E34D" w14:textId="77777777" w:rsidR="00FE3231" w:rsidRPr="00CE1BE7" w:rsidRDefault="00FE3231" w:rsidP="00FE3231">
            <w:pPr>
              <w:pStyle w:val="a3"/>
              <w:autoSpaceDE w:val="0"/>
              <w:autoSpaceDN w:val="0"/>
              <w:adjustRightInd w:val="0"/>
              <w:ind w:left="644"/>
              <w:jc w:val="both"/>
              <w:rPr>
                <w:color w:val="171717"/>
                <w:lang w:val="en-US"/>
              </w:rPr>
            </w:pPr>
          </w:p>
        </w:tc>
      </w:tr>
      <w:tr w:rsidR="00A71C66" w:rsidRPr="00CE1BE7" w14:paraId="08740E92"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1189CFD4" w14:textId="77777777" w:rsidR="00A71C66" w:rsidRPr="006A5534" w:rsidRDefault="00A71C66" w:rsidP="00FE3231">
            <w:pPr>
              <w:pStyle w:val="a3"/>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644"/>
              <w:jc w:val="both"/>
              <w:rPr>
                <w:lang w:val="en-US"/>
              </w:rPr>
            </w:pPr>
            <w:r>
              <w:rPr>
                <w:b/>
                <w:color w:val="171717"/>
                <w:spacing w:val="-2"/>
                <w:lang w:val="en-US"/>
              </w:rPr>
              <w:lastRenderedPageBreak/>
              <w:t>Project implementation period</w:t>
            </w:r>
            <w:r w:rsidRPr="009E6A17">
              <w:rPr>
                <w:b/>
                <w:color w:val="171717"/>
                <w:spacing w:val="-2"/>
                <w:lang w:val="en-US"/>
              </w:rPr>
              <w:t>:</w:t>
            </w:r>
            <w:r w:rsidRPr="009E6A17">
              <w:rPr>
                <w:b/>
                <w:color w:val="171717"/>
                <w:lang w:val="en-US"/>
              </w:rPr>
              <w:t xml:space="preserve"> </w:t>
            </w:r>
            <w:r w:rsidRPr="006A5534">
              <w:rPr>
                <w:lang w:val="en-US"/>
              </w:rPr>
              <w:t>1</w:t>
            </w:r>
            <w:r w:rsidRPr="006A5534">
              <w:t xml:space="preserve">2 </w:t>
            </w:r>
            <w:proofErr w:type="spellStart"/>
            <w:r w:rsidRPr="006A5534">
              <w:t>months</w:t>
            </w:r>
            <w:proofErr w:type="spellEnd"/>
            <w:r w:rsidRPr="006A5534">
              <w:rPr>
                <w:lang w:val="en-US"/>
              </w:rPr>
              <w:t>.</w:t>
            </w:r>
          </w:p>
          <w:p w14:paraId="6EF6ADBD" w14:textId="77777777" w:rsidR="00FE3231" w:rsidRPr="005006F0" w:rsidRDefault="00FE3231" w:rsidP="00FE3231">
            <w:pPr>
              <w:pStyle w:val="a3"/>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644"/>
              <w:jc w:val="both"/>
              <w:rPr>
                <w:color w:val="171717"/>
                <w:lang w:val="en-US"/>
              </w:rPr>
            </w:pPr>
          </w:p>
        </w:tc>
      </w:tr>
      <w:tr w:rsidR="00A71C66" w:rsidRPr="00215A01" w14:paraId="474917D9"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675FA185" w14:textId="77777777" w:rsidR="00A71C66" w:rsidRPr="005006F0" w:rsidRDefault="00A71C66" w:rsidP="00DF13A0">
            <w:pPr>
              <w:pStyle w:val="a3"/>
              <w:numPr>
                <w:ilvl w:val="0"/>
                <w:numId w:val="6"/>
              </w:numPr>
              <w:rPr>
                <w:b/>
                <w:color w:val="171717"/>
                <w:spacing w:val="-2"/>
                <w:lang w:val="en-US"/>
              </w:rPr>
            </w:pPr>
            <w:r w:rsidRPr="005006F0">
              <w:rPr>
                <w:rStyle w:val="tlid-translation"/>
                <w:b/>
                <w:lang w:val="en-US"/>
              </w:rPr>
              <w:t>The applicant organization proposing the project:</w:t>
            </w:r>
          </w:p>
          <w:p w14:paraId="5AC46B25" w14:textId="77777777" w:rsidR="00A71C66" w:rsidRDefault="00A71C66" w:rsidP="00FE3231">
            <w:pPr>
              <w:rPr>
                <w:rStyle w:val="tlid-translation"/>
                <w:lang w:val="en-US"/>
              </w:rPr>
            </w:pPr>
            <w:r>
              <w:rPr>
                <w:rStyle w:val="tlid-translation"/>
                <w:lang w:val="en-US"/>
              </w:rPr>
              <w:t>State Cultural Institution "Mosty District Library"</w:t>
            </w:r>
          </w:p>
          <w:p w14:paraId="3C4F3FA3" w14:textId="77777777" w:rsidR="00FE3231" w:rsidRPr="00CE1BE7" w:rsidRDefault="00FE3231" w:rsidP="00FE3231">
            <w:pPr>
              <w:rPr>
                <w:color w:val="171717"/>
                <w:spacing w:val="-2"/>
                <w:lang w:val="en-US"/>
              </w:rPr>
            </w:pPr>
          </w:p>
        </w:tc>
      </w:tr>
      <w:tr w:rsidR="00A71C66" w:rsidRPr="00215A01" w14:paraId="016CA9B4"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5A24AC2F" w14:textId="77777777" w:rsidR="00A71C66" w:rsidRPr="00FE3231" w:rsidRDefault="00A71C66" w:rsidP="00DF13A0">
            <w:pPr>
              <w:pStyle w:val="a3"/>
              <w:numPr>
                <w:ilvl w:val="0"/>
                <w:numId w:val="6"/>
              </w:numPr>
              <w:ind w:left="641" w:hanging="357"/>
              <w:jc w:val="both"/>
              <w:rPr>
                <w:rStyle w:val="tlid-translation"/>
                <w:b/>
                <w:color w:val="171717"/>
                <w:lang w:val="en-US"/>
              </w:rPr>
            </w:pPr>
            <w:r w:rsidRPr="005006F0">
              <w:rPr>
                <w:rStyle w:val="tlid-translation"/>
                <w:b/>
              </w:rPr>
              <w:t xml:space="preserve">Project </w:t>
            </w:r>
            <w:proofErr w:type="spellStart"/>
            <w:r w:rsidRPr="005006F0">
              <w:rPr>
                <w:rStyle w:val="tlid-translation"/>
                <w:b/>
              </w:rPr>
              <w:t>goals</w:t>
            </w:r>
            <w:proofErr w:type="spellEnd"/>
            <w:r w:rsidRPr="005006F0">
              <w:rPr>
                <w:rStyle w:val="tlid-translation"/>
                <w:b/>
              </w:rPr>
              <w:t>:</w:t>
            </w:r>
          </w:p>
          <w:p w14:paraId="4BEE646F" w14:textId="77777777" w:rsidR="00FE3231" w:rsidRPr="005006F0" w:rsidRDefault="00FE3231" w:rsidP="00FE3231">
            <w:pPr>
              <w:pStyle w:val="a3"/>
              <w:ind w:left="641"/>
              <w:jc w:val="both"/>
              <w:rPr>
                <w:rStyle w:val="tlid-translation"/>
                <w:b/>
                <w:color w:val="171717"/>
                <w:lang w:val="en-US"/>
              </w:rPr>
            </w:pPr>
          </w:p>
          <w:p w14:paraId="138FDC9B" w14:textId="77777777" w:rsidR="00A71C66" w:rsidRPr="00F34F18" w:rsidRDefault="00CB225F" w:rsidP="00F34F18">
            <w:pPr>
              <w:pStyle w:val="a3"/>
              <w:numPr>
                <w:ilvl w:val="0"/>
                <w:numId w:val="12"/>
              </w:numPr>
              <w:ind w:left="714" w:hanging="357"/>
              <w:jc w:val="both"/>
              <w:rPr>
                <w:rStyle w:val="tlid-translation"/>
                <w:lang w:val="en-US"/>
              </w:rPr>
            </w:pPr>
            <w:r w:rsidRPr="00F34F18">
              <w:rPr>
                <w:rStyle w:val="tlid-translation"/>
                <w:lang w:val="en-US"/>
              </w:rPr>
              <w:t>Increasing interest in reading among preschoolers and parental competence in matters of children's and family reading, contributing to the spiritual closeness of children and parents, providing methodological assistance to parents in guiding children's reading.</w:t>
            </w:r>
          </w:p>
          <w:p w14:paraId="110ED777" w14:textId="77777777" w:rsidR="00FE3231" w:rsidRPr="005006F0" w:rsidRDefault="00FE3231" w:rsidP="00FE3231">
            <w:pPr>
              <w:pStyle w:val="a3"/>
              <w:ind w:left="360"/>
              <w:jc w:val="both"/>
              <w:rPr>
                <w:lang w:val="en-US"/>
              </w:rPr>
            </w:pPr>
          </w:p>
        </w:tc>
      </w:tr>
      <w:tr w:rsidR="00A71C66" w:rsidRPr="00215A01" w14:paraId="00B65BF7"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40B71E14" w14:textId="77777777" w:rsidR="00A71C66" w:rsidRPr="00F34F18" w:rsidRDefault="00A71C66" w:rsidP="00DF13A0">
            <w:pPr>
              <w:pStyle w:val="a3"/>
              <w:numPr>
                <w:ilvl w:val="0"/>
                <w:numId w:val="6"/>
              </w:numPr>
              <w:ind w:left="646"/>
              <w:jc w:val="both"/>
              <w:rPr>
                <w:rStyle w:val="tlid-translation"/>
                <w:b/>
                <w:color w:val="171717"/>
                <w:spacing w:val="-2"/>
                <w:lang w:val="en-US"/>
              </w:rPr>
            </w:pPr>
            <w:r w:rsidRPr="005006F0">
              <w:rPr>
                <w:rStyle w:val="tlid-translation"/>
                <w:b/>
                <w:lang w:val="en-US"/>
              </w:rPr>
              <w:t>Tasks planned for implementation within the framework of the project:</w:t>
            </w:r>
          </w:p>
          <w:p w14:paraId="4C09CE3E" w14:textId="77777777" w:rsidR="00F34F18" w:rsidRPr="005006F0" w:rsidRDefault="00F34F18" w:rsidP="00F34F18">
            <w:pPr>
              <w:pStyle w:val="a3"/>
              <w:ind w:left="646"/>
              <w:jc w:val="both"/>
              <w:rPr>
                <w:rStyle w:val="tlid-translation"/>
                <w:b/>
                <w:color w:val="171717"/>
                <w:spacing w:val="-2"/>
                <w:lang w:val="en-US"/>
              </w:rPr>
            </w:pPr>
          </w:p>
          <w:p w14:paraId="2F39F1D2" w14:textId="77777777" w:rsidR="00B63988" w:rsidRPr="00B63988" w:rsidRDefault="00B63988" w:rsidP="007432C6">
            <w:pPr>
              <w:pStyle w:val="a3"/>
              <w:numPr>
                <w:ilvl w:val="0"/>
                <w:numId w:val="8"/>
              </w:numPr>
              <w:jc w:val="both"/>
              <w:rPr>
                <w:rStyle w:val="tlid-translation"/>
                <w:lang w:val="en-US"/>
              </w:rPr>
            </w:pPr>
            <w:r w:rsidRPr="00B63988">
              <w:rPr>
                <w:rStyle w:val="tlid-translation"/>
                <w:lang w:val="en-US"/>
              </w:rPr>
              <w:t xml:space="preserve">To increase the efficiency of work </w:t>
            </w:r>
            <w:r>
              <w:rPr>
                <w:rStyle w:val="tlid-translation"/>
                <w:lang w:val="en-US"/>
              </w:rPr>
              <w:t xml:space="preserve">of </w:t>
            </w:r>
            <w:r w:rsidR="007432C6" w:rsidRPr="007432C6">
              <w:rPr>
                <w:rStyle w:val="tlid-translation"/>
                <w:lang w:val="en-US"/>
              </w:rPr>
              <w:t>attracting preschoolers to the book</w:t>
            </w:r>
            <w:r w:rsidRPr="00B63988">
              <w:rPr>
                <w:rStyle w:val="tlid-translation"/>
                <w:lang w:val="en-US"/>
              </w:rPr>
              <w:t>.</w:t>
            </w:r>
          </w:p>
          <w:p w14:paraId="5CFEE233" w14:textId="77777777" w:rsidR="00B63988" w:rsidRPr="00B63988" w:rsidRDefault="00B63988" w:rsidP="00B63988">
            <w:pPr>
              <w:pStyle w:val="a3"/>
              <w:numPr>
                <w:ilvl w:val="0"/>
                <w:numId w:val="8"/>
              </w:numPr>
              <w:jc w:val="both"/>
              <w:rPr>
                <w:rStyle w:val="tlid-translation"/>
                <w:lang w:val="en-US"/>
              </w:rPr>
            </w:pPr>
            <w:r w:rsidRPr="00B63988">
              <w:rPr>
                <w:rStyle w:val="tlid-translation"/>
                <w:lang w:val="en-US"/>
              </w:rPr>
              <w:t xml:space="preserve">To form children's interest </w:t>
            </w:r>
            <w:r w:rsidR="007432C6">
              <w:rPr>
                <w:rStyle w:val="tlid-translation"/>
                <w:lang w:val="en-US"/>
              </w:rPr>
              <w:t>to</w:t>
            </w:r>
            <w:r w:rsidRPr="00B63988">
              <w:rPr>
                <w:rStyle w:val="tlid-translation"/>
                <w:lang w:val="en-US"/>
              </w:rPr>
              <w:t xml:space="preserve"> the library.</w:t>
            </w:r>
          </w:p>
          <w:p w14:paraId="3938A15C" w14:textId="77777777" w:rsidR="00B63988" w:rsidRPr="00B63988" w:rsidRDefault="007432C6" w:rsidP="007432C6">
            <w:pPr>
              <w:pStyle w:val="a3"/>
              <w:numPr>
                <w:ilvl w:val="0"/>
                <w:numId w:val="8"/>
              </w:numPr>
              <w:jc w:val="both"/>
              <w:rPr>
                <w:rStyle w:val="tlid-translation"/>
                <w:lang w:val="en-US"/>
              </w:rPr>
            </w:pPr>
            <w:r w:rsidRPr="007432C6">
              <w:rPr>
                <w:rStyle w:val="tlid-translation"/>
                <w:lang w:val="en-US"/>
              </w:rPr>
              <w:t xml:space="preserve">Promote the emergence </w:t>
            </w:r>
            <w:r w:rsidR="00B63988" w:rsidRPr="00B63988">
              <w:rPr>
                <w:rStyle w:val="tlid-translation"/>
                <w:lang w:val="en-US"/>
              </w:rPr>
              <w:t>of family reading traditions.</w:t>
            </w:r>
          </w:p>
          <w:p w14:paraId="4C93104D" w14:textId="77777777" w:rsidR="00B63988" w:rsidRPr="00B63988" w:rsidRDefault="00B63988" w:rsidP="00B63988">
            <w:pPr>
              <w:pStyle w:val="a3"/>
              <w:numPr>
                <w:ilvl w:val="0"/>
                <w:numId w:val="8"/>
              </w:numPr>
              <w:jc w:val="both"/>
              <w:rPr>
                <w:rStyle w:val="tlid-translation"/>
                <w:lang w:val="en-US"/>
              </w:rPr>
            </w:pPr>
            <w:r w:rsidRPr="00B63988">
              <w:rPr>
                <w:rStyle w:val="tlid-translation"/>
                <w:lang w:val="en-US"/>
              </w:rPr>
              <w:t xml:space="preserve">To increase the pedagogical culture of parents </w:t>
            </w:r>
            <w:r w:rsidR="007432C6">
              <w:rPr>
                <w:rStyle w:val="tlid-translation"/>
                <w:lang w:val="en-US"/>
              </w:rPr>
              <w:t>in</w:t>
            </w:r>
            <w:r w:rsidR="00285D56">
              <w:rPr>
                <w:rStyle w:val="tlid-translation"/>
                <w:lang w:val="en-US"/>
              </w:rPr>
              <w:t xml:space="preserve"> the problem of </w:t>
            </w:r>
            <w:r w:rsidR="00285D56" w:rsidRPr="007432C6">
              <w:rPr>
                <w:rStyle w:val="tlid-translation"/>
                <w:lang w:val="en-US"/>
              </w:rPr>
              <w:t>attracting</w:t>
            </w:r>
            <w:r w:rsidRPr="00B63988">
              <w:rPr>
                <w:rStyle w:val="tlid-translation"/>
                <w:lang w:val="en-US"/>
              </w:rPr>
              <w:t xml:space="preserve"> preschoolers to the book.</w:t>
            </w:r>
          </w:p>
          <w:p w14:paraId="40E5378F" w14:textId="77777777" w:rsidR="00B63988" w:rsidRPr="00B63988" w:rsidRDefault="00B63988" w:rsidP="00B63988">
            <w:pPr>
              <w:pStyle w:val="a3"/>
              <w:numPr>
                <w:ilvl w:val="0"/>
                <w:numId w:val="8"/>
              </w:numPr>
              <w:jc w:val="both"/>
              <w:rPr>
                <w:rStyle w:val="tlid-translation"/>
                <w:lang w:val="en-US"/>
              </w:rPr>
            </w:pPr>
            <w:r w:rsidRPr="00B63988">
              <w:rPr>
                <w:rStyle w:val="tlid-translation"/>
                <w:lang w:val="en-US"/>
              </w:rPr>
              <w:t xml:space="preserve">To foster a careful attitude of preschoolers to the book, </w:t>
            </w:r>
            <w:r w:rsidR="00285D56">
              <w:rPr>
                <w:rStyle w:val="tlid-translation"/>
                <w:lang w:val="en-US"/>
              </w:rPr>
              <w:t>which is a</w:t>
            </w:r>
            <w:r w:rsidRPr="00B63988">
              <w:rPr>
                <w:rStyle w:val="tlid-translation"/>
                <w:lang w:val="en-US"/>
              </w:rPr>
              <w:t xml:space="preserve"> result of the work of many people.</w:t>
            </w:r>
          </w:p>
          <w:p w14:paraId="34913DC5" w14:textId="77777777" w:rsidR="00B63988" w:rsidRPr="00B63988" w:rsidRDefault="00B63988" w:rsidP="00B63988">
            <w:pPr>
              <w:pStyle w:val="a3"/>
              <w:numPr>
                <w:ilvl w:val="0"/>
                <w:numId w:val="8"/>
              </w:numPr>
              <w:jc w:val="both"/>
              <w:rPr>
                <w:rStyle w:val="tlid-translation"/>
                <w:lang w:val="en-US"/>
              </w:rPr>
            </w:pPr>
            <w:r w:rsidRPr="00B63988">
              <w:rPr>
                <w:rStyle w:val="tlid-translation"/>
                <w:lang w:val="en-US"/>
              </w:rPr>
              <w:t>Development of literary speech.</w:t>
            </w:r>
          </w:p>
          <w:p w14:paraId="42FB79B8" w14:textId="77777777" w:rsidR="00A71C66" w:rsidRPr="00F34F18" w:rsidRDefault="00B63988" w:rsidP="00FC42B8">
            <w:pPr>
              <w:pStyle w:val="a3"/>
              <w:numPr>
                <w:ilvl w:val="0"/>
                <w:numId w:val="8"/>
              </w:numPr>
              <w:jc w:val="both"/>
              <w:rPr>
                <w:rStyle w:val="tlid-translation"/>
                <w:color w:val="171717"/>
                <w:spacing w:val="-2"/>
                <w:lang w:val="en-US"/>
              </w:rPr>
            </w:pPr>
            <w:r w:rsidRPr="00B63988">
              <w:rPr>
                <w:rStyle w:val="tlid-translation"/>
                <w:lang w:val="en-US"/>
              </w:rPr>
              <w:t xml:space="preserve">Introduction to the verbal art, including the development of artistic perception and aesthetic taste, thinking, increasing the level of </w:t>
            </w:r>
            <w:r w:rsidR="00FC42B8" w:rsidRPr="00B63988">
              <w:rPr>
                <w:rStyle w:val="tlid-translation"/>
                <w:lang w:val="en-US"/>
              </w:rPr>
              <w:t xml:space="preserve">speech </w:t>
            </w:r>
            <w:r w:rsidRPr="00B63988">
              <w:rPr>
                <w:rStyle w:val="tlid-translation"/>
                <w:lang w:val="en-US"/>
              </w:rPr>
              <w:t>development, imagination, perception, communication skills, and generally moral principles.</w:t>
            </w:r>
          </w:p>
          <w:p w14:paraId="447968CD" w14:textId="77777777" w:rsidR="00F34F18" w:rsidRPr="00162523" w:rsidRDefault="00F34F18" w:rsidP="00FC42B8">
            <w:pPr>
              <w:pStyle w:val="a3"/>
              <w:numPr>
                <w:ilvl w:val="0"/>
                <w:numId w:val="8"/>
              </w:numPr>
              <w:jc w:val="both"/>
              <w:rPr>
                <w:color w:val="171717"/>
                <w:spacing w:val="-2"/>
                <w:lang w:val="en-US"/>
              </w:rPr>
            </w:pPr>
          </w:p>
        </w:tc>
      </w:tr>
      <w:tr w:rsidR="00A71C66" w:rsidRPr="00215A01" w14:paraId="48CA6F3D"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6EF2BDE3" w14:textId="77777777" w:rsidR="00A71C66" w:rsidRPr="00F34F18" w:rsidRDefault="00A71C66" w:rsidP="00FE3231">
            <w:pPr>
              <w:pStyle w:val="a3"/>
              <w:numPr>
                <w:ilvl w:val="0"/>
                <w:numId w:val="6"/>
              </w:numPr>
              <w:jc w:val="both"/>
              <w:rPr>
                <w:rStyle w:val="tlid-translation"/>
                <w:color w:val="171717"/>
                <w:spacing w:val="-2"/>
                <w:lang w:val="en-US"/>
              </w:rPr>
            </w:pPr>
            <w:r w:rsidRPr="005006F0">
              <w:rPr>
                <w:rStyle w:val="tlid-translation"/>
                <w:b/>
                <w:lang w:val="en-US"/>
              </w:rPr>
              <w:t>Target group:</w:t>
            </w:r>
            <w:r>
              <w:rPr>
                <w:rStyle w:val="tlid-translation"/>
                <w:lang w:val="en-US"/>
              </w:rPr>
              <w:t xml:space="preserve"> </w:t>
            </w:r>
            <w:r w:rsidR="00D164F1" w:rsidRPr="00D164F1">
              <w:rPr>
                <w:rStyle w:val="tlid-translation"/>
                <w:lang w:val="en-US"/>
              </w:rPr>
              <w:t xml:space="preserve">preschoolers </w:t>
            </w:r>
            <w:r w:rsidRPr="00162523">
              <w:rPr>
                <w:rStyle w:val="tlid-translation"/>
                <w:lang w:val="en-US"/>
              </w:rPr>
              <w:t>of the city of Mosty</w:t>
            </w:r>
            <w:r w:rsidR="00D164F1" w:rsidRPr="00D164F1">
              <w:rPr>
                <w:rStyle w:val="tlid-translation"/>
                <w:lang w:val="en-US"/>
              </w:rPr>
              <w:t xml:space="preserve"> and their parents</w:t>
            </w:r>
            <w:r w:rsidRPr="00162523">
              <w:rPr>
                <w:rStyle w:val="tlid-translation"/>
                <w:lang w:val="en-US"/>
              </w:rPr>
              <w:t>.</w:t>
            </w:r>
          </w:p>
          <w:p w14:paraId="716B9F48" w14:textId="77777777" w:rsidR="00F34F18" w:rsidRPr="00162523" w:rsidRDefault="00F34F18" w:rsidP="00F34F18">
            <w:pPr>
              <w:pStyle w:val="a3"/>
              <w:ind w:left="644"/>
              <w:jc w:val="both"/>
              <w:rPr>
                <w:color w:val="171717"/>
                <w:spacing w:val="-2"/>
                <w:lang w:val="en-US"/>
              </w:rPr>
            </w:pPr>
          </w:p>
        </w:tc>
      </w:tr>
      <w:tr w:rsidR="00A71C66" w:rsidRPr="00215A01" w14:paraId="0A996DB9"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191A4829" w14:textId="77777777" w:rsidR="00A71C66" w:rsidRPr="00F34F18" w:rsidRDefault="00A71C66" w:rsidP="00DF13A0">
            <w:pPr>
              <w:pStyle w:val="a3"/>
              <w:numPr>
                <w:ilvl w:val="0"/>
                <w:numId w:val="6"/>
              </w:numPr>
              <w:ind w:left="646"/>
              <w:jc w:val="both"/>
              <w:rPr>
                <w:rStyle w:val="tlid-translation"/>
                <w:b/>
                <w:color w:val="171717"/>
                <w:spacing w:val="-2"/>
                <w:lang w:val="en-US"/>
              </w:rPr>
            </w:pPr>
            <w:r w:rsidRPr="005C6166">
              <w:rPr>
                <w:rStyle w:val="tlid-translation"/>
                <w:b/>
                <w:lang w:val="en-US"/>
              </w:rPr>
              <w:t>Brief description of the project activities:</w:t>
            </w:r>
          </w:p>
          <w:p w14:paraId="204F0DEF" w14:textId="77777777" w:rsidR="00F34F18" w:rsidRPr="00EC7EE1" w:rsidRDefault="00F34F18" w:rsidP="00F34F18">
            <w:pPr>
              <w:pStyle w:val="a3"/>
              <w:ind w:left="646"/>
              <w:jc w:val="both"/>
              <w:rPr>
                <w:rStyle w:val="tlid-translation"/>
                <w:b/>
                <w:color w:val="171717"/>
                <w:spacing w:val="-2"/>
                <w:lang w:val="en-US"/>
              </w:rPr>
            </w:pPr>
          </w:p>
          <w:p w14:paraId="13D656C7" w14:textId="77777777" w:rsidR="00EC7EE1" w:rsidRPr="00FE3231" w:rsidRDefault="00EC7EE1" w:rsidP="00EC7EE1">
            <w:pPr>
              <w:pStyle w:val="a3"/>
              <w:ind w:left="646"/>
              <w:jc w:val="both"/>
              <w:rPr>
                <w:rStyle w:val="tlid-translation"/>
                <w:lang w:val="en-US"/>
              </w:rPr>
            </w:pPr>
            <w:r w:rsidRPr="00FE3231">
              <w:rPr>
                <w:rStyle w:val="tlid-translation"/>
                <w:lang w:val="en-US"/>
              </w:rPr>
              <w:t>6.1 Purchase of specialized publications and literature:</w:t>
            </w:r>
          </w:p>
          <w:p w14:paraId="20CBD8AD" w14:textId="77777777" w:rsidR="00EC7EE1" w:rsidRPr="00FE3231" w:rsidRDefault="00EC7EE1" w:rsidP="00EC7EE1">
            <w:pPr>
              <w:pStyle w:val="a3"/>
              <w:ind w:left="646"/>
              <w:jc w:val="both"/>
              <w:rPr>
                <w:rStyle w:val="tlid-translation"/>
                <w:lang w:val="en-US"/>
              </w:rPr>
            </w:pPr>
            <w:r w:rsidRPr="00FE3231">
              <w:rPr>
                <w:rStyle w:val="tlid-translation"/>
                <w:lang w:val="en-US"/>
              </w:rPr>
              <w:t xml:space="preserve">- children's books: musical, interactive, with tactile elements, with educational tasks, activity with reusable stickers, piano book, puzzle books, panorama book, </w:t>
            </w:r>
            <w:proofErr w:type="spellStart"/>
            <w:r w:rsidRPr="00FE3231">
              <w:rPr>
                <w:rStyle w:val="tlid-translation"/>
                <w:lang w:val="en-US"/>
              </w:rPr>
              <w:t>NEObooks</w:t>
            </w:r>
            <w:proofErr w:type="spellEnd"/>
            <w:r w:rsidRPr="00FE3231">
              <w:rPr>
                <w:rStyle w:val="tlid-translation"/>
                <w:lang w:val="en-US"/>
              </w:rPr>
              <w:t>, interactive alphabet, tablet book, electronic educational poster;</w:t>
            </w:r>
          </w:p>
          <w:p w14:paraId="47442A28" w14:textId="77777777" w:rsidR="00EC7EE1" w:rsidRPr="00FE3231" w:rsidRDefault="00EC7EE1" w:rsidP="00EC7EE1">
            <w:pPr>
              <w:pStyle w:val="a3"/>
              <w:ind w:left="646"/>
              <w:jc w:val="both"/>
              <w:rPr>
                <w:rStyle w:val="tlid-translation"/>
                <w:lang w:val="en-US"/>
              </w:rPr>
            </w:pPr>
            <w:r w:rsidRPr="00FE3231">
              <w:rPr>
                <w:rStyle w:val="tlid-translation"/>
                <w:lang w:val="en-US"/>
              </w:rPr>
              <w:t>- literature for parents: books for reading by adults to children, literature on the development of speech and intelligence of the child, collections of speech therapy exercises and articulation gymnastics;</w:t>
            </w:r>
          </w:p>
          <w:p w14:paraId="1D121B0C" w14:textId="77777777" w:rsidR="00EC7EE1" w:rsidRPr="00FE3231" w:rsidRDefault="00EC7EE1" w:rsidP="00EC7EE1">
            <w:pPr>
              <w:pStyle w:val="a3"/>
              <w:ind w:left="646"/>
              <w:jc w:val="both"/>
              <w:rPr>
                <w:rStyle w:val="tlid-translation"/>
                <w:lang w:val="en-US"/>
              </w:rPr>
            </w:pPr>
            <w:r w:rsidRPr="00FE3231">
              <w:rPr>
                <w:rStyle w:val="tlid-translation"/>
                <w:lang w:val="en-US"/>
              </w:rPr>
              <w:t>6.2 Purchase of materials for events and workshops:</w:t>
            </w:r>
          </w:p>
          <w:p w14:paraId="5AA45F05" w14:textId="77777777" w:rsidR="00EC7EE1" w:rsidRPr="00FE3231" w:rsidRDefault="00EC7EE1" w:rsidP="00EC7EE1">
            <w:pPr>
              <w:pStyle w:val="a3"/>
              <w:ind w:left="646"/>
              <w:jc w:val="both"/>
              <w:rPr>
                <w:rStyle w:val="tlid-translation"/>
                <w:lang w:val="en-US"/>
              </w:rPr>
            </w:pPr>
            <w:r w:rsidRPr="00FE3231">
              <w:rPr>
                <w:rStyle w:val="tlid-translation"/>
                <w:lang w:val="en-US"/>
              </w:rPr>
              <w:t>- board and other educational children's games: soft game mo</w:t>
            </w:r>
            <w:r w:rsidR="00FE3231">
              <w:rPr>
                <w:rStyle w:val="tlid-translation"/>
                <w:lang w:val="en-US"/>
              </w:rPr>
              <w:t xml:space="preserve">dules, floor constructors, </w:t>
            </w:r>
            <w:proofErr w:type="spellStart"/>
            <w:r w:rsidR="00FE3231">
              <w:rPr>
                <w:rStyle w:val="tlid-translation"/>
                <w:lang w:val="en-US"/>
              </w:rPr>
              <w:t>bizi</w:t>
            </w:r>
            <w:r w:rsidRPr="00FE3231">
              <w:rPr>
                <w:rStyle w:val="tlid-translation"/>
                <w:lang w:val="en-US"/>
              </w:rPr>
              <w:t>puzzle</w:t>
            </w:r>
            <w:proofErr w:type="spellEnd"/>
            <w:r w:rsidRPr="00FE3231">
              <w:rPr>
                <w:rStyle w:val="tlid-translation"/>
                <w:lang w:val="en-US"/>
              </w:rPr>
              <w:t>, Seguin boards, sorters, speech therapy cubes, speech therapy cards;</w:t>
            </w:r>
          </w:p>
          <w:p w14:paraId="6EDE1D7A" w14:textId="77777777" w:rsidR="00EC7EE1" w:rsidRPr="00FE3231" w:rsidRDefault="00EC7EE1" w:rsidP="00EC7EE1">
            <w:pPr>
              <w:pStyle w:val="a3"/>
              <w:ind w:left="646"/>
              <w:jc w:val="both"/>
              <w:rPr>
                <w:rStyle w:val="tlid-translation"/>
                <w:lang w:val="en-US"/>
              </w:rPr>
            </w:pPr>
            <w:r w:rsidRPr="00FE3231">
              <w:rPr>
                <w:rStyle w:val="tlid-translation"/>
                <w:lang w:val="en-US"/>
              </w:rPr>
              <w:t>- materials for the development of children's creative abilities: paper, plasticine, pencils, markers, paints, a screen for a puppet theater and dolls;</w:t>
            </w:r>
          </w:p>
          <w:p w14:paraId="5A1DC947" w14:textId="77777777" w:rsidR="00EC7EE1" w:rsidRPr="00FE3231" w:rsidRDefault="00EC7EE1" w:rsidP="00EC7EE1">
            <w:pPr>
              <w:pStyle w:val="a3"/>
              <w:ind w:left="646"/>
              <w:jc w:val="both"/>
              <w:rPr>
                <w:rStyle w:val="tlid-translation"/>
                <w:lang w:val="en-US"/>
              </w:rPr>
            </w:pPr>
            <w:r w:rsidRPr="00FE3231">
              <w:rPr>
                <w:rStyle w:val="tlid-translation"/>
                <w:lang w:val="en-US"/>
              </w:rPr>
              <w:t>- speech therapy complex "</w:t>
            </w:r>
            <w:proofErr w:type="spellStart"/>
            <w:r w:rsidRPr="00FE3231">
              <w:rPr>
                <w:rStyle w:val="tlid-translation"/>
                <w:lang w:val="en-US"/>
              </w:rPr>
              <w:t>Antoshka</w:t>
            </w:r>
            <w:proofErr w:type="spellEnd"/>
            <w:r w:rsidRPr="00FE3231">
              <w:rPr>
                <w:rStyle w:val="tlid-translation"/>
                <w:lang w:val="en-US"/>
              </w:rPr>
              <w:t>".</w:t>
            </w:r>
          </w:p>
          <w:p w14:paraId="43BFA1A7" w14:textId="77777777" w:rsidR="00EC7EE1" w:rsidRPr="00FE3231" w:rsidRDefault="00EC7EE1" w:rsidP="00EC7EE1">
            <w:pPr>
              <w:pStyle w:val="a3"/>
              <w:ind w:left="646"/>
              <w:jc w:val="both"/>
              <w:rPr>
                <w:rStyle w:val="tlid-translation"/>
                <w:lang w:val="en-US"/>
              </w:rPr>
            </w:pPr>
            <w:r w:rsidRPr="00FE3231">
              <w:rPr>
                <w:rStyle w:val="tlid-translation"/>
                <w:lang w:val="en-US"/>
              </w:rPr>
              <w:lastRenderedPageBreak/>
              <w:t xml:space="preserve">6.3 Development and implementation of a cycle of events, </w:t>
            </w:r>
            <w:r w:rsidR="00FE3231" w:rsidRPr="00FE3231">
              <w:rPr>
                <w:rStyle w:val="tlid-translation"/>
                <w:lang w:val="en-US"/>
              </w:rPr>
              <w:t>workshops</w:t>
            </w:r>
            <w:r w:rsidRPr="00FE3231">
              <w:rPr>
                <w:rStyle w:val="tlid-translation"/>
                <w:lang w:val="en-US"/>
              </w:rPr>
              <w:t xml:space="preserve"> to introduce children and their parents to reading, to increase the level of competence of parents in matters of child development.</w:t>
            </w:r>
          </w:p>
          <w:p w14:paraId="29A95CFC" w14:textId="77777777" w:rsidR="00A71C66" w:rsidRDefault="00EC7EE1" w:rsidP="00FE3231">
            <w:pPr>
              <w:pStyle w:val="a3"/>
              <w:ind w:left="646"/>
              <w:jc w:val="both"/>
              <w:rPr>
                <w:rStyle w:val="tlid-translation"/>
                <w:lang w:val="en-US"/>
              </w:rPr>
            </w:pPr>
            <w:r w:rsidRPr="00FE3231">
              <w:rPr>
                <w:rStyle w:val="tlid-translation"/>
                <w:lang w:val="en-US"/>
              </w:rPr>
              <w:t>6.4 Development and distribution of promotional and methodological materials for parents.</w:t>
            </w:r>
          </w:p>
          <w:p w14:paraId="6160F6CD" w14:textId="77777777" w:rsidR="00B34194" w:rsidRPr="00B34194" w:rsidRDefault="00B34194" w:rsidP="00FE3231">
            <w:pPr>
              <w:pStyle w:val="a3"/>
              <w:ind w:left="646"/>
              <w:jc w:val="both"/>
              <w:rPr>
                <w:rStyle w:val="tlid-translation"/>
                <w:lang w:val="en-US"/>
              </w:rPr>
            </w:pPr>
            <w:r w:rsidRPr="00B34194">
              <w:rPr>
                <w:rStyle w:val="tlid-translation"/>
                <w:lang w:val="en-US"/>
              </w:rPr>
              <w:t xml:space="preserve">6.5 </w:t>
            </w:r>
            <w:r>
              <w:rPr>
                <w:rStyle w:val="tlid-translation"/>
                <w:lang w:val="en-US"/>
              </w:rPr>
              <w:t>O</w:t>
            </w:r>
            <w:r w:rsidRPr="00B34194">
              <w:rPr>
                <w:rStyle w:val="tlid-translation"/>
                <w:lang w:val="en-US"/>
              </w:rPr>
              <w:t>rganizing the festiv</w:t>
            </w:r>
            <w:r>
              <w:rPr>
                <w:rStyle w:val="tlid-translation"/>
                <w:lang w:val="en-US"/>
              </w:rPr>
              <w:t xml:space="preserve">al of family reading "Dad, Mom and </w:t>
            </w:r>
            <w:r w:rsidRPr="00B34194">
              <w:rPr>
                <w:rStyle w:val="tlid-translation"/>
                <w:lang w:val="en-US"/>
              </w:rPr>
              <w:t xml:space="preserve">I </w:t>
            </w:r>
            <w:r>
              <w:rPr>
                <w:rStyle w:val="tlid-translation"/>
                <w:lang w:val="en-US"/>
              </w:rPr>
              <w:t xml:space="preserve">– we </w:t>
            </w:r>
            <w:r w:rsidRPr="00B34194">
              <w:rPr>
                <w:rStyle w:val="tlid-translation"/>
                <w:lang w:val="en-US"/>
              </w:rPr>
              <w:t>a</w:t>
            </w:r>
            <w:r>
              <w:rPr>
                <w:rStyle w:val="tlid-translation"/>
                <w:lang w:val="en-US"/>
              </w:rPr>
              <w:t>re</w:t>
            </w:r>
            <w:r w:rsidRPr="00B34194">
              <w:rPr>
                <w:rStyle w:val="tlid-translation"/>
                <w:lang w:val="en-US"/>
              </w:rPr>
              <w:t xml:space="preserve"> reading family"</w:t>
            </w:r>
            <w:r>
              <w:rPr>
                <w:rStyle w:val="tlid-translation"/>
                <w:lang w:val="en-US"/>
              </w:rPr>
              <w:t>.</w:t>
            </w:r>
          </w:p>
          <w:p w14:paraId="5FE90CB5" w14:textId="77777777" w:rsidR="00F34F18" w:rsidRPr="005C6166" w:rsidRDefault="00F34F18" w:rsidP="00FE3231">
            <w:pPr>
              <w:pStyle w:val="a3"/>
              <w:ind w:left="646"/>
              <w:jc w:val="both"/>
              <w:rPr>
                <w:color w:val="171717"/>
                <w:spacing w:val="-2"/>
                <w:lang w:val="en-US"/>
              </w:rPr>
            </w:pPr>
          </w:p>
        </w:tc>
      </w:tr>
      <w:tr w:rsidR="00A71C66" w:rsidRPr="00215A01" w14:paraId="65632A02"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3B131040" w14:textId="77777777" w:rsidR="00A71C66" w:rsidRPr="005C6166" w:rsidRDefault="00A71C66" w:rsidP="00DF13A0">
            <w:pPr>
              <w:pStyle w:val="a3"/>
              <w:numPr>
                <w:ilvl w:val="0"/>
                <w:numId w:val="6"/>
              </w:numPr>
              <w:rPr>
                <w:b/>
                <w:lang w:val="en-US"/>
              </w:rPr>
            </w:pPr>
            <w:r w:rsidRPr="005C6166">
              <w:rPr>
                <w:rStyle w:val="tlid-translation"/>
                <w:b/>
                <w:lang w:val="en-US"/>
              </w:rPr>
              <w:lastRenderedPageBreak/>
              <w:t>Total funding (in US dollars):</w:t>
            </w:r>
          </w:p>
        </w:tc>
      </w:tr>
      <w:tr w:rsidR="00A71C66" w:rsidRPr="00215A01" w14:paraId="326995D3"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50" w:type="dxa"/>
            <w:shd w:val="clear" w:color="auto" w:fill="auto"/>
          </w:tcPr>
          <w:p w14:paraId="284F88DD" w14:textId="77777777" w:rsidR="00A71C66" w:rsidRPr="00FB1323" w:rsidRDefault="00A71C66" w:rsidP="00DF13A0">
            <w:pPr>
              <w:jc w:val="center"/>
              <w:rPr>
                <w:spacing w:val="-2"/>
                <w:lang w:val="en-US"/>
              </w:rPr>
            </w:pPr>
            <w:r>
              <w:rPr>
                <w:rStyle w:val="tlid-translation"/>
              </w:rPr>
              <w:t xml:space="preserve">Source </w:t>
            </w:r>
            <w:proofErr w:type="spellStart"/>
            <w:r>
              <w:rPr>
                <w:rStyle w:val="tlid-translation"/>
              </w:rPr>
              <w:t>of</w:t>
            </w:r>
            <w:proofErr w:type="spellEnd"/>
            <w:r>
              <w:rPr>
                <w:rStyle w:val="tlid-translation"/>
              </w:rPr>
              <w:t xml:space="preserve"> </w:t>
            </w:r>
            <w:r>
              <w:rPr>
                <w:rStyle w:val="tlid-translation"/>
                <w:lang w:val="en-US"/>
              </w:rPr>
              <w:t>f</w:t>
            </w:r>
            <w:r w:rsidRPr="00FB1323">
              <w:rPr>
                <w:rStyle w:val="tlid-translation"/>
                <w:lang w:val="en-US"/>
              </w:rPr>
              <w:t>unding</w:t>
            </w:r>
          </w:p>
        </w:tc>
        <w:tc>
          <w:tcPr>
            <w:tcW w:w="3914" w:type="dxa"/>
            <w:shd w:val="clear" w:color="auto" w:fill="auto"/>
          </w:tcPr>
          <w:p w14:paraId="0E423C9D" w14:textId="77777777" w:rsidR="00A71C66" w:rsidRDefault="00A71C66" w:rsidP="00DF13A0">
            <w:pPr>
              <w:jc w:val="center"/>
              <w:rPr>
                <w:rStyle w:val="tlid-translation"/>
                <w:lang w:val="en-US"/>
              </w:rPr>
            </w:pPr>
            <w:r w:rsidRPr="00FB1323">
              <w:rPr>
                <w:rStyle w:val="tlid-translation"/>
                <w:lang w:val="en-US"/>
              </w:rPr>
              <w:t>Amount of funding</w:t>
            </w:r>
            <w:r w:rsidRPr="00FB1323">
              <w:rPr>
                <w:lang w:val="en-US"/>
              </w:rPr>
              <w:br/>
            </w:r>
            <w:r w:rsidRPr="00FB1323">
              <w:rPr>
                <w:rStyle w:val="tlid-translation"/>
                <w:lang w:val="en-US"/>
              </w:rPr>
              <w:t>(in US dollars)</w:t>
            </w:r>
          </w:p>
          <w:p w14:paraId="1E1BFA9A" w14:textId="77777777" w:rsidR="00A71C66" w:rsidRPr="00FB1323" w:rsidRDefault="00A71C66" w:rsidP="00DF13A0">
            <w:pPr>
              <w:jc w:val="center"/>
              <w:rPr>
                <w:lang w:val="en-US"/>
              </w:rPr>
            </w:pPr>
          </w:p>
        </w:tc>
      </w:tr>
      <w:tr w:rsidR="00A71C66" w:rsidRPr="00CE1BE7" w14:paraId="0A9CA229"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0" w:type="dxa"/>
            <w:shd w:val="clear" w:color="auto" w:fill="auto"/>
          </w:tcPr>
          <w:p w14:paraId="17A59C1E" w14:textId="77777777" w:rsidR="00A71C66" w:rsidRDefault="00A71C66" w:rsidP="00DF13A0">
            <w:pPr>
              <w:pStyle w:val="1"/>
              <w:rPr>
                <w:rStyle w:val="tlid-translation"/>
                <w:b w:val="0"/>
                <w:spacing w:val="0"/>
              </w:rPr>
            </w:pPr>
            <w:proofErr w:type="spellStart"/>
            <w:r w:rsidRPr="005C6166">
              <w:rPr>
                <w:rStyle w:val="tlid-translation"/>
                <w:b w:val="0"/>
                <w:spacing w:val="0"/>
              </w:rPr>
              <w:t>Donor</w:t>
            </w:r>
            <w:proofErr w:type="spellEnd"/>
            <w:r w:rsidRPr="005C6166">
              <w:rPr>
                <w:rStyle w:val="tlid-translation"/>
                <w:b w:val="0"/>
                <w:spacing w:val="0"/>
              </w:rPr>
              <w:t xml:space="preserve"> </w:t>
            </w:r>
            <w:proofErr w:type="spellStart"/>
            <w:r w:rsidRPr="005C6166">
              <w:rPr>
                <w:rStyle w:val="tlid-translation"/>
                <w:b w:val="0"/>
                <w:spacing w:val="0"/>
              </w:rPr>
              <w:t>funds</w:t>
            </w:r>
            <w:proofErr w:type="spellEnd"/>
          </w:p>
          <w:p w14:paraId="4762E3EB" w14:textId="77777777" w:rsidR="00A71C66" w:rsidRPr="005C6166" w:rsidRDefault="00A71C66" w:rsidP="00DF13A0"/>
        </w:tc>
        <w:tc>
          <w:tcPr>
            <w:tcW w:w="3914" w:type="dxa"/>
            <w:shd w:val="clear" w:color="auto" w:fill="auto"/>
          </w:tcPr>
          <w:p w14:paraId="37CE90FA" w14:textId="77777777" w:rsidR="00A71C66" w:rsidRPr="006A5534" w:rsidRDefault="00233228" w:rsidP="00DF13A0">
            <w:pPr>
              <w:rPr>
                <w:spacing w:val="-2"/>
                <w:lang w:val="en-US"/>
              </w:rPr>
            </w:pPr>
            <w:r w:rsidRPr="006A5534">
              <w:rPr>
                <w:spacing w:val="-2"/>
                <w:lang w:val="en-US"/>
              </w:rPr>
              <w:t xml:space="preserve">5 </w:t>
            </w:r>
            <w:r w:rsidR="00B34194" w:rsidRPr="006A5534">
              <w:rPr>
                <w:spacing w:val="-2"/>
                <w:lang w:val="en-US"/>
              </w:rPr>
              <w:t>6</w:t>
            </w:r>
            <w:r w:rsidR="00A71C66" w:rsidRPr="006A5534">
              <w:rPr>
                <w:spacing w:val="-2"/>
                <w:lang w:val="en-US"/>
              </w:rPr>
              <w:t>00</w:t>
            </w:r>
          </w:p>
        </w:tc>
      </w:tr>
      <w:tr w:rsidR="00A71C66" w:rsidRPr="00CE1BE7" w14:paraId="15084B0E"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5550" w:type="dxa"/>
            <w:shd w:val="clear" w:color="auto" w:fill="auto"/>
          </w:tcPr>
          <w:p w14:paraId="3605C27B" w14:textId="77777777" w:rsidR="00A71C66" w:rsidRDefault="00A71C66" w:rsidP="00DF13A0">
            <w:pPr>
              <w:rPr>
                <w:rStyle w:val="tlid-translation"/>
                <w:b/>
                <w:lang w:val="en-US"/>
              </w:rPr>
            </w:pPr>
            <w:r w:rsidRPr="005C6166">
              <w:rPr>
                <w:rStyle w:val="tlid-translation"/>
                <w:b/>
              </w:rPr>
              <w:t>Co-f</w:t>
            </w:r>
            <w:proofErr w:type="spellStart"/>
            <w:r w:rsidRPr="005C6166">
              <w:rPr>
                <w:rStyle w:val="tlid-translation"/>
                <w:b/>
                <w:lang w:val="en-US"/>
              </w:rPr>
              <w:t>unding</w:t>
            </w:r>
            <w:proofErr w:type="spellEnd"/>
          </w:p>
          <w:p w14:paraId="1602BC62" w14:textId="77777777" w:rsidR="00A71C66" w:rsidRPr="005C6166" w:rsidRDefault="00A71C66" w:rsidP="00DF13A0">
            <w:pPr>
              <w:rPr>
                <w:b/>
                <w:spacing w:val="-2"/>
                <w:lang w:val="en-US"/>
              </w:rPr>
            </w:pPr>
          </w:p>
        </w:tc>
        <w:tc>
          <w:tcPr>
            <w:tcW w:w="3914" w:type="dxa"/>
            <w:shd w:val="clear" w:color="auto" w:fill="auto"/>
          </w:tcPr>
          <w:p w14:paraId="0201AAF6" w14:textId="77777777" w:rsidR="00A71C66" w:rsidRPr="006A5534" w:rsidRDefault="00B34194" w:rsidP="00DF13A0">
            <w:pPr>
              <w:rPr>
                <w:spacing w:val="-2"/>
                <w:lang w:val="en-US"/>
              </w:rPr>
            </w:pPr>
            <w:r w:rsidRPr="006A5534">
              <w:rPr>
                <w:spacing w:val="-2"/>
                <w:lang w:val="en-US"/>
              </w:rPr>
              <w:t>400</w:t>
            </w:r>
          </w:p>
        </w:tc>
      </w:tr>
      <w:tr w:rsidR="00A71C66" w:rsidRPr="00215A01" w14:paraId="54897D07"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64" w:type="dxa"/>
            <w:gridSpan w:val="2"/>
            <w:shd w:val="clear" w:color="auto" w:fill="auto"/>
          </w:tcPr>
          <w:p w14:paraId="7A340797" w14:textId="77777777" w:rsidR="00A71C66" w:rsidRPr="005C6166" w:rsidRDefault="00A71C66" w:rsidP="00DF13A0">
            <w:pPr>
              <w:pStyle w:val="a3"/>
              <w:numPr>
                <w:ilvl w:val="0"/>
                <w:numId w:val="6"/>
              </w:numPr>
              <w:jc w:val="both"/>
              <w:rPr>
                <w:rStyle w:val="tlid-translation"/>
                <w:b/>
                <w:lang w:val="en-US"/>
              </w:rPr>
            </w:pPr>
            <w:r w:rsidRPr="005C6166">
              <w:rPr>
                <w:rStyle w:val="tlid-translation"/>
                <w:b/>
                <w:lang w:val="en-US"/>
              </w:rPr>
              <w:t>Location of the project (region/district, city):</w:t>
            </w:r>
          </w:p>
          <w:p w14:paraId="391422D8" w14:textId="77777777" w:rsidR="00A71C66" w:rsidRPr="00FB1323" w:rsidRDefault="00A71C66" w:rsidP="00FE3231">
            <w:pPr>
              <w:ind w:left="284"/>
              <w:jc w:val="both"/>
              <w:rPr>
                <w:lang w:val="en-US"/>
              </w:rPr>
            </w:pPr>
            <w:r w:rsidRPr="005C6166">
              <w:rPr>
                <w:rStyle w:val="tlid-translation"/>
                <w:b/>
                <w:lang w:val="en-US"/>
              </w:rPr>
              <w:t xml:space="preserve">231600, Grodno region, Mosty, </w:t>
            </w:r>
            <w:proofErr w:type="spellStart"/>
            <w:r w:rsidRPr="005C6166">
              <w:rPr>
                <w:rStyle w:val="tlid-translation"/>
                <w:b/>
                <w:lang w:val="en-US"/>
              </w:rPr>
              <w:t>Sovetskaya</w:t>
            </w:r>
            <w:proofErr w:type="spellEnd"/>
            <w:r w:rsidRPr="005C6166">
              <w:rPr>
                <w:rStyle w:val="tlid-translation"/>
                <w:b/>
                <w:lang w:val="en-US"/>
              </w:rPr>
              <w:t xml:space="preserve"> str., 19 "B"</w:t>
            </w:r>
          </w:p>
        </w:tc>
      </w:tr>
      <w:tr w:rsidR="00A71C66" w:rsidRPr="00233228" w14:paraId="7D739D65" w14:textId="77777777" w:rsidTr="00DF1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398E571A" w14:textId="77777777" w:rsidR="00A71C66" w:rsidRPr="005C6166" w:rsidRDefault="00A71C66" w:rsidP="00DF13A0">
            <w:pPr>
              <w:pStyle w:val="a3"/>
              <w:numPr>
                <w:ilvl w:val="0"/>
                <w:numId w:val="6"/>
              </w:numPr>
              <w:jc w:val="both"/>
              <w:rPr>
                <w:rStyle w:val="tlid-translation"/>
                <w:b/>
                <w:lang w:val="en-US"/>
              </w:rPr>
            </w:pPr>
            <w:r w:rsidRPr="005C6166">
              <w:rPr>
                <w:rStyle w:val="tlid-translation"/>
                <w:b/>
                <w:lang w:val="en-US"/>
              </w:rPr>
              <w:t xml:space="preserve"> </w:t>
            </w:r>
            <w:r w:rsidRPr="005C6166">
              <w:rPr>
                <w:rStyle w:val="tlid-translation"/>
                <w:b/>
              </w:rPr>
              <w:t xml:space="preserve">Contact </w:t>
            </w:r>
            <w:proofErr w:type="spellStart"/>
            <w:r w:rsidRPr="005C6166">
              <w:rPr>
                <w:rStyle w:val="tlid-translation"/>
                <w:b/>
              </w:rPr>
              <w:t>person</w:t>
            </w:r>
            <w:proofErr w:type="spellEnd"/>
            <w:r w:rsidRPr="005C6166">
              <w:rPr>
                <w:rStyle w:val="tlid-translation"/>
                <w:b/>
              </w:rPr>
              <w:t>:</w:t>
            </w:r>
          </w:p>
          <w:p w14:paraId="24B046F4" w14:textId="77777777" w:rsidR="00A71C66" w:rsidRDefault="00233228" w:rsidP="00DF13A0">
            <w:pPr>
              <w:ind w:left="284"/>
              <w:jc w:val="both"/>
              <w:rPr>
                <w:lang w:val="en-US"/>
              </w:rPr>
            </w:pPr>
            <w:r>
              <w:rPr>
                <w:spacing w:val="-2"/>
                <w:lang w:val="en-US"/>
              </w:rPr>
              <w:t>Yul</w:t>
            </w:r>
            <w:r w:rsidR="00CB225F">
              <w:rPr>
                <w:spacing w:val="-2"/>
                <w:lang w:val="en-US"/>
              </w:rPr>
              <w:t xml:space="preserve">iya </w:t>
            </w:r>
            <w:proofErr w:type="spellStart"/>
            <w:r w:rsidR="00CB225F">
              <w:rPr>
                <w:spacing w:val="-2"/>
                <w:lang w:val="en-US"/>
              </w:rPr>
              <w:t>Rai</w:t>
            </w:r>
            <w:r>
              <w:rPr>
                <w:spacing w:val="-2"/>
                <w:lang w:val="en-US"/>
              </w:rPr>
              <w:t>d</w:t>
            </w:r>
            <w:r w:rsidR="00CB225F">
              <w:rPr>
                <w:spacing w:val="-2"/>
                <w:lang w:val="en-US"/>
              </w:rPr>
              <w:t>y</w:t>
            </w:r>
            <w:r>
              <w:rPr>
                <w:spacing w:val="-2"/>
                <w:lang w:val="en-US"/>
              </w:rPr>
              <w:t>uk</w:t>
            </w:r>
            <w:proofErr w:type="spellEnd"/>
            <w:r w:rsidR="00A71C66" w:rsidRPr="001C08B4">
              <w:rPr>
                <w:spacing w:val="-2"/>
                <w:lang w:val="en-US"/>
              </w:rPr>
              <w:t>,</w:t>
            </w:r>
            <w:r w:rsidR="00A71C66" w:rsidRPr="001C08B4">
              <w:rPr>
                <w:lang w:val="en-US"/>
              </w:rPr>
              <w:t xml:space="preserve"> </w:t>
            </w:r>
            <w:r w:rsidR="00A71C66">
              <w:rPr>
                <w:spacing w:val="-2"/>
                <w:lang w:val="en-US"/>
              </w:rPr>
              <w:t>h</w:t>
            </w:r>
            <w:r w:rsidR="00A71C66" w:rsidRPr="001C08B4">
              <w:rPr>
                <w:spacing w:val="-2"/>
                <w:lang w:val="en-US"/>
              </w:rPr>
              <w:t xml:space="preserve">ead of Marketing and Socio-Cultural Activities Department </w:t>
            </w:r>
            <w:r w:rsidR="00A71C66">
              <w:rPr>
                <w:spacing w:val="-2"/>
                <w:lang w:val="en-US"/>
              </w:rPr>
              <w:t>of the State Cultural Institution “</w:t>
            </w:r>
            <w:r w:rsidR="00CB225F">
              <w:rPr>
                <w:spacing w:val="-2"/>
                <w:lang w:val="en-US"/>
              </w:rPr>
              <w:t>Mosty District Library”, +375(25)701-59-68 (life</w:t>
            </w:r>
            <w:r w:rsidR="00A71C66">
              <w:rPr>
                <w:spacing w:val="-2"/>
                <w:lang w:val="en-US"/>
              </w:rPr>
              <w:t xml:space="preserve">). </w:t>
            </w:r>
            <w:hyperlink r:id="rId8" w:history="1">
              <w:r w:rsidR="00A71C66" w:rsidRPr="00AB6782">
                <w:rPr>
                  <w:rStyle w:val="a4"/>
                  <w:lang w:val="en-US"/>
                </w:rPr>
                <w:t>info@mostylib.by</w:t>
              </w:r>
            </w:hyperlink>
            <w:r w:rsidR="00A71C66" w:rsidRPr="00233228">
              <w:rPr>
                <w:lang w:val="en-US"/>
              </w:rPr>
              <w:t xml:space="preserve"> </w:t>
            </w:r>
          </w:p>
          <w:p w14:paraId="199ED58F" w14:textId="77777777" w:rsidR="00F34F18" w:rsidRPr="00AB0DB9" w:rsidRDefault="00F34F18" w:rsidP="00DF13A0">
            <w:pPr>
              <w:ind w:left="284"/>
              <w:jc w:val="both"/>
              <w:rPr>
                <w:lang w:val="en-US"/>
              </w:rPr>
            </w:pPr>
          </w:p>
        </w:tc>
      </w:tr>
    </w:tbl>
    <w:p w14:paraId="576A32B6" w14:textId="77777777" w:rsidR="00F34F18" w:rsidRDefault="00F34F18" w:rsidP="00A71C66">
      <w:pPr>
        <w:jc w:val="both"/>
        <w:rPr>
          <w:sz w:val="32"/>
          <w:szCs w:val="32"/>
          <w:lang w:val="en-US"/>
        </w:rPr>
      </w:pPr>
    </w:p>
    <w:p w14:paraId="2028563F" w14:textId="77777777" w:rsidR="00A71C66" w:rsidRPr="00CE1BE7" w:rsidRDefault="00FE3231" w:rsidP="00F34F18">
      <w:pPr>
        <w:jc w:val="center"/>
        <w:rPr>
          <w:sz w:val="32"/>
          <w:szCs w:val="32"/>
          <w:lang w:val="en-US"/>
        </w:rPr>
      </w:pPr>
      <w:r>
        <w:rPr>
          <w:noProof/>
        </w:rPr>
        <w:drawing>
          <wp:inline distT="0" distB="0" distL="0" distR="0" wp14:anchorId="3D20773D" wp14:editId="218B3B19">
            <wp:extent cx="5800156" cy="4141311"/>
            <wp:effectExtent l="0" t="0" r="0" b="0"/>
            <wp:docPr id="7" name="Рисунок 7" descr="https://medaboutme.ru/upload/medialibrary/6ef/shutterstock_310375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aboutme.ru/upload/medialibrary/6ef/shutterstock_31037579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643" cy="4162364"/>
                    </a:xfrm>
                    <a:prstGeom prst="rect">
                      <a:avLst/>
                    </a:prstGeom>
                    <a:noFill/>
                    <a:ln>
                      <a:noFill/>
                    </a:ln>
                  </pic:spPr>
                </pic:pic>
              </a:graphicData>
            </a:graphic>
          </wp:inline>
        </w:drawing>
      </w:r>
    </w:p>
    <w:p w14:paraId="46817877" w14:textId="77777777" w:rsidR="00A71C66" w:rsidRPr="00FB5B0D" w:rsidRDefault="00A71C66" w:rsidP="00A71C66">
      <w:pPr>
        <w:rPr>
          <w:i/>
          <w:lang w:val="en-US"/>
        </w:rPr>
      </w:pPr>
    </w:p>
    <w:p w14:paraId="6FF7554E" w14:textId="77777777" w:rsidR="00A71C66" w:rsidRPr="00FB5B0D" w:rsidRDefault="00A71C66" w:rsidP="00A71C66">
      <w:pPr>
        <w:rPr>
          <w:i/>
          <w:lang w:val="en-US"/>
        </w:rPr>
      </w:pPr>
    </w:p>
    <w:p w14:paraId="7E9076A3" w14:textId="77777777" w:rsidR="00FE5D2A" w:rsidRPr="00233228" w:rsidRDefault="00FE5D2A">
      <w:pPr>
        <w:rPr>
          <w:lang w:val="en-US"/>
        </w:rPr>
      </w:pPr>
    </w:p>
    <w:sectPr w:rsidR="00FE5D2A" w:rsidRPr="00233228" w:rsidSect="00FE32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1E9B"/>
    <w:multiLevelType w:val="hybridMultilevel"/>
    <w:tmpl w:val="A060128C"/>
    <w:lvl w:ilvl="0" w:tplc="1E46E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D333CE"/>
    <w:multiLevelType w:val="hybridMultilevel"/>
    <w:tmpl w:val="BBE27368"/>
    <w:lvl w:ilvl="0" w:tplc="CC10F7B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0CF61B4"/>
    <w:multiLevelType w:val="hybridMultilevel"/>
    <w:tmpl w:val="1F52E0C8"/>
    <w:lvl w:ilvl="0" w:tplc="38D809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1860E4"/>
    <w:multiLevelType w:val="hybridMultilevel"/>
    <w:tmpl w:val="AD78802A"/>
    <w:lvl w:ilvl="0" w:tplc="1E46E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2E356A"/>
    <w:multiLevelType w:val="hybridMultilevel"/>
    <w:tmpl w:val="E4148CE2"/>
    <w:lvl w:ilvl="0" w:tplc="1E46E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B312D0"/>
    <w:multiLevelType w:val="hybridMultilevel"/>
    <w:tmpl w:val="3D927BEC"/>
    <w:lvl w:ilvl="0" w:tplc="1E46E2F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57D0E38"/>
    <w:multiLevelType w:val="hybridMultilevel"/>
    <w:tmpl w:val="C0B44B04"/>
    <w:lvl w:ilvl="0" w:tplc="484C10A2">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C14F17"/>
    <w:multiLevelType w:val="hybridMultilevel"/>
    <w:tmpl w:val="EF460AF0"/>
    <w:lvl w:ilvl="0" w:tplc="1E46E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BB2CF8"/>
    <w:multiLevelType w:val="hybridMultilevel"/>
    <w:tmpl w:val="DC9AAD6C"/>
    <w:lvl w:ilvl="0" w:tplc="A6C2044E">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B2086E"/>
    <w:multiLevelType w:val="hybridMultilevel"/>
    <w:tmpl w:val="4EF0C23A"/>
    <w:lvl w:ilvl="0" w:tplc="38D809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BD93A34"/>
    <w:multiLevelType w:val="hybridMultilevel"/>
    <w:tmpl w:val="22940B2E"/>
    <w:lvl w:ilvl="0" w:tplc="1E46E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E16DD1"/>
    <w:multiLevelType w:val="hybridMultilevel"/>
    <w:tmpl w:val="4F16790A"/>
    <w:lvl w:ilvl="0" w:tplc="1E46E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32167848">
    <w:abstractNumId w:val="6"/>
  </w:num>
  <w:num w:numId="2" w16cid:durableId="98180107">
    <w:abstractNumId w:val="8"/>
  </w:num>
  <w:num w:numId="3" w16cid:durableId="1775857947">
    <w:abstractNumId w:val="0"/>
  </w:num>
  <w:num w:numId="4" w16cid:durableId="2021590105">
    <w:abstractNumId w:val="3"/>
  </w:num>
  <w:num w:numId="5" w16cid:durableId="1690643926">
    <w:abstractNumId w:val="4"/>
  </w:num>
  <w:num w:numId="6" w16cid:durableId="1440291646">
    <w:abstractNumId w:val="1"/>
  </w:num>
  <w:num w:numId="7" w16cid:durableId="803155132">
    <w:abstractNumId w:val="10"/>
  </w:num>
  <w:num w:numId="8" w16cid:durableId="607859245">
    <w:abstractNumId w:val="7"/>
  </w:num>
  <w:num w:numId="9" w16cid:durableId="1733112004">
    <w:abstractNumId w:val="11"/>
  </w:num>
  <w:num w:numId="10" w16cid:durableId="556938035">
    <w:abstractNumId w:val="9"/>
  </w:num>
  <w:num w:numId="11" w16cid:durableId="808593919">
    <w:abstractNumId w:val="2"/>
  </w:num>
  <w:num w:numId="12" w16cid:durableId="971835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66"/>
    <w:rsid w:val="00101945"/>
    <w:rsid w:val="001E02E9"/>
    <w:rsid w:val="00201D3D"/>
    <w:rsid w:val="00215A01"/>
    <w:rsid w:val="00233228"/>
    <w:rsid w:val="00285D56"/>
    <w:rsid w:val="003132A8"/>
    <w:rsid w:val="00364F91"/>
    <w:rsid w:val="004B13E2"/>
    <w:rsid w:val="004B1BBD"/>
    <w:rsid w:val="004B4BBC"/>
    <w:rsid w:val="004C00AD"/>
    <w:rsid w:val="004F68DE"/>
    <w:rsid w:val="00520F0D"/>
    <w:rsid w:val="0058510C"/>
    <w:rsid w:val="005A598B"/>
    <w:rsid w:val="00645627"/>
    <w:rsid w:val="006A5534"/>
    <w:rsid w:val="006B2421"/>
    <w:rsid w:val="006D0FE5"/>
    <w:rsid w:val="006F1071"/>
    <w:rsid w:val="007432C6"/>
    <w:rsid w:val="00846A78"/>
    <w:rsid w:val="008D79B1"/>
    <w:rsid w:val="00940BFE"/>
    <w:rsid w:val="00954626"/>
    <w:rsid w:val="0095528F"/>
    <w:rsid w:val="00A419E2"/>
    <w:rsid w:val="00A71C66"/>
    <w:rsid w:val="00AB5A7B"/>
    <w:rsid w:val="00B01B4D"/>
    <w:rsid w:val="00B02F48"/>
    <w:rsid w:val="00B34194"/>
    <w:rsid w:val="00B63988"/>
    <w:rsid w:val="00B730CD"/>
    <w:rsid w:val="00C006F4"/>
    <w:rsid w:val="00CB225F"/>
    <w:rsid w:val="00D01A79"/>
    <w:rsid w:val="00D13550"/>
    <w:rsid w:val="00D164F1"/>
    <w:rsid w:val="00E609FA"/>
    <w:rsid w:val="00EC7EE1"/>
    <w:rsid w:val="00ED3E87"/>
    <w:rsid w:val="00F34F18"/>
    <w:rsid w:val="00FB3F17"/>
    <w:rsid w:val="00FC42B8"/>
    <w:rsid w:val="00FE3231"/>
    <w:rsid w:val="00FE5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E2D1"/>
  <w15:chartTrackingRefBased/>
  <w15:docId w15:val="{9FA46FEC-3B92-49FA-A001-780F2724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C66"/>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A71C66"/>
    <w:pPr>
      <w:keepNext/>
      <w:outlineLvl w:val="0"/>
    </w:pPr>
    <w:rPr>
      <w:b/>
      <w:spacing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C66"/>
    <w:rPr>
      <w:rFonts w:ascii="Times New Roman" w:eastAsia="Times New Roman" w:hAnsi="Times New Roman" w:cs="Times New Roman"/>
      <w:b/>
      <w:spacing w:val="-2"/>
      <w:sz w:val="28"/>
      <w:szCs w:val="28"/>
      <w:lang w:eastAsia="ru-RU"/>
    </w:rPr>
  </w:style>
  <w:style w:type="paragraph" w:styleId="a3">
    <w:name w:val="List Paragraph"/>
    <w:basedOn w:val="a"/>
    <w:uiPriority w:val="34"/>
    <w:qFormat/>
    <w:rsid w:val="00A71C66"/>
    <w:pPr>
      <w:ind w:left="720"/>
      <w:contextualSpacing/>
    </w:pPr>
  </w:style>
  <w:style w:type="character" w:styleId="a4">
    <w:name w:val="Hyperlink"/>
    <w:uiPriority w:val="99"/>
    <w:unhideWhenUsed/>
    <w:rsid w:val="00A71C66"/>
    <w:rPr>
      <w:color w:val="0563C1"/>
      <w:u w:val="single"/>
    </w:rPr>
  </w:style>
  <w:style w:type="paragraph" w:customStyle="1" w:styleId="publabz">
    <w:name w:val="publ_abz"/>
    <w:basedOn w:val="a"/>
    <w:rsid w:val="00A71C66"/>
    <w:pPr>
      <w:spacing w:before="100" w:beforeAutospacing="1" w:after="100" w:afterAutospacing="1"/>
    </w:pPr>
    <w:rPr>
      <w:sz w:val="24"/>
      <w:szCs w:val="24"/>
    </w:rPr>
  </w:style>
  <w:style w:type="paragraph" w:styleId="a5">
    <w:name w:val="Body Text Indent"/>
    <w:basedOn w:val="a"/>
    <w:link w:val="a6"/>
    <w:uiPriority w:val="99"/>
    <w:unhideWhenUsed/>
    <w:rsid w:val="00A71C66"/>
    <w:pPr>
      <w:ind w:left="284" w:hanging="284"/>
      <w:jc w:val="both"/>
    </w:pPr>
    <w:rPr>
      <w:color w:val="171717"/>
    </w:rPr>
  </w:style>
  <w:style w:type="character" w:customStyle="1" w:styleId="a6">
    <w:name w:val="Основной текст с отступом Знак"/>
    <w:basedOn w:val="a0"/>
    <w:link w:val="a5"/>
    <w:uiPriority w:val="99"/>
    <w:rsid w:val="00A71C66"/>
    <w:rPr>
      <w:rFonts w:ascii="Times New Roman" w:eastAsia="Times New Roman" w:hAnsi="Times New Roman" w:cs="Times New Roman"/>
      <w:color w:val="171717"/>
      <w:sz w:val="28"/>
      <w:szCs w:val="28"/>
      <w:lang w:eastAsia="ru-RU"/>
    </w:rPr>
  </w:style>
  <w:style w:type="character" w:customStyle="1" w:styleId="tlid-translation">
    <w:name w:val="tlid-translation"/>
    <w:rsid w:val="00A71C66"/>
  </w:style>
  <w:style w:type="paragraph" w:styleId="a7">
    <w:name w:val="Balloon Text"/>
    <w:basedOn w:val="a"/>
    <w:link w:val="a8"/>
    <w:uiPriority w:val="99"/>
    <w:semiHidden/>
    <w:unhideWhenUsed/>
    <w:rsid w:val="00F34F18"/>
    <w:rPr>
      <w:rFonts w:ascii="Segoe UI" w:hAnsi="Segoe UI" w:cs="Segoe UI"/>
      <w:sz w:val="18"/>
      <w:szCs w:val="18"/>
    </w:rPr>
  </w:style>
  <w:style w:type="character" w:customStyle="1" w:styleId="a8">
    <w:name w:val="Текст выноски Знак"/>
    <w:basedOn w:val="a0"/>
    <w:link w:val="a7"/>
    <w:uiPriority w:val="99"/>
    <w:semiHidden/>
    <w:rsid w:val="00F34F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9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stylib.by"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stylib.b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2023-06-08T09:53:00Z</cp:lastPrinted>
  <dcterms:created xsi:type="dcterms:W3CDTF">2023-10-24T11:41:00Z</dcterms:created>
  <dcterms:modified xsi:type="dcterms:W3CDTF">2023-10-24T11:41:00Z</dcterms:modified>
</cp:coreProperties>
</file>