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1148" w14:textId="77777777" w:rsidR="00261F28" w:rsidRPr="0033676B" w:rsidRDefault="00261F28" w:rsidP="00261F28">
      <w:pPr>
        <w:spacing w:after="0" w:line="240" w:lineRule="auto"/>
        <w:jc w:val="both"/>
        <w:rPr>
          <w:bCs/>
          <w:sz w:val="24"/>
          <w:szCs w:val="24"/>
        </w:rPr>
      </w:pPr>
      <w:r w:rsidRPr="0033676B">
        <w:rPr>
          <w:bCs/>
          <w:sz w:val="24"/>
          <w:szCs w:val="24"/>
        </w:rPr>
        <w:t>МАТЕРИАЛ</w:t>
      </w:r>
    </w:p>
    <w:p w14:paraId="2696D079" w14:textId="77777777" w:rsidR="00261F28" w:rsidRPr="0033676B" w:rsidRDefault="00261F28" w:rsidP="00261F28">
      <w:pPr>
        <w:spacing w:after="0" w:line="240" w:lineRule="auto"/>
        <w:jc w:val="both"/>
        <w:rPr>
          <w:bCs/>
          <w:sz w:val="24"/>
          <w:szCs w:val="24"/>
        </w:rPr>
      </w:pPr>
      <w:r w:rsidRPr="0033676B">
        <w:rPr>
          <w:bCs/>
          <w:sz w:val="24"/>
          <w:szCs w:val="24"/>
        </w:rPr>
        <w:t>для членов информационно-пропагандистских групп</w:t>
      </w:r>
    </w:p>
    <w:p w14:paraId="02C87938" w14:textId="77777777" w:rsidR="00261F28" w:rsidRPr="0033676B" w:rsidRDefault="00261F28" w:rsidP="00261F28">
      <w:pPr>
        <w:spacing w:after="0" w:line="240" w:lineRule="auto"/>
        <w:jc w:val="both"/>
        <w:rPr>
          <w:bCs/>
          <w:sz w:val="24"/>
          <w:szCs w:val="24"/>
        </w:rPr>
      </w:pPr>
      <w:r w:rsidRPr="0033676B">
        <w:rPr>
          <w:bCs/>
          <w:sz w:val="24"/>
          <w:szCs w:val="24"/>
        </w:rPr>
        <w:t>(ноябрь 2023 г.)</w:t>
      </w:r>
    </w:p>
    <w:p w14:paraId="5FDF02DA" w14:textId="77777777" w:rsidR="003A732F" w:rsidRPr="00330889" w:rsidRDefault="003A732F" w:rsidP="001345E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7D572B" w14:textId="72A67565" w:rsidR="00C93B64" w:rsidRPr="00842DD9" w:rsidRDefault="003A732F" w:rsidP="000C7AFE">
      <w:pPr>
        <w:spacing w:after="0" w:line="240" w:lineRule="auto"/>
        <w:jc w:val="center"/>
        <w:rPr>
          <w:b/>
          <w:bCs/>
          <w:szCs w:val="28"/>
        </w:rPr>
      </w:pPr>
      <w:r w:rsidRPr="00842DD9">
        <w:rPr>
          <w:b/>
          <w:bCs/>
          <w:szCs w:val="28"/>
        </w:rPr>
        <w:t xml:space="preserve">ЭКОНОМИЧЕСКАЯ БЕЗОПАСНОСТЬ – КЛЮЧЕВОЕ УСЛОВИЕ </w:t>
      </w:r>
      <w:r w:rsidR="00BA4B29" w:rsidRPr="00842DD9">
        <w:rPr>
          <w:b/>
          <w:bCs/>
          <w:szCs w:val="28"/>
        </w:rPr>
        <w:br/>
      </w:r>
      <w:r w:rsidRPr="00842DD9">
        <w:rPr>
          <w:b/>
          <w:bCs/>
          <w:szCs w:val="28"/>
        </w:rPr>
        <w:t xml:space="preserve">УСТОЙЧИВОГО РАЗВИТИЯ </w:t>
      </w:r>
      <w:r w:rsidR="00BA4B29" w:rsidRPr="00842DD9">
        <w:rPr>
          <w:b/>
          <w:bCs/>
          <w:szCs w:val="28"/>
        </w:rPr>
        <w:t xml:space="preserve">БЕЛОРУССКОГО </w:t>
      </w:r>
      <w:r w:rsidRPr="00842DD9">
        <w:rPr>
          <w:b/>
          <w:bCs/>
          <w:szCs w:val="28"/>
        </w:rPr>
        <w:t>ГОСУДАРСТВА</w:t>
      </w:r>
    </w:p>
    <w:p w14:paraId="2885BB4E" w14:textId="77777777" w:rsidR="003A732F" w:rsidRPr="00330889" w:rsidRDefault="003A732F" w:rsidP="003A732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23B75C81" w14:textId="32F28D00" w:rsidR="003A732F" w:rsidRPr="0033676B" w:rsidRDefault="008064D8" w:rsidP="003A732F">
      <w:pPr>
        <w:spacing w:after="0" w:line="226" w:lineRule="auto"/>
        <w:jc w:val="center"/>
        <w:rPr>
          <w:rFonts w:eastAsia="Calibri" w:cs="Times New Roman"/>
          <w:i/>
          <w:sz w:val="24"/>
          <w:szCs w:val="24"/>
        </w:rPr>
      </w:pPr>
      <w:r w:rsidRPr="0033676B">
        <w:rPr>
          <w:i/>
          <w:sz w:val="24"/>
          <w:szCs w:val="24"/>
        </w:rPr>
        <w:t xml:space="preserve">на основе информации </w:t>
      </w:r>
      <w:r w:rsidR="00997FCA" w:rsidRPr="0033676B">
        <w:rPr>
          <w:rFonts w:eastAsia="Calibri" w:cs="Times New Roman"/>
          <w:i/>
          <w:sz w:val="24"/>
          <w:szCs w:val="24"/>
        </w:rPr>
        <w:t xml:space="preserve">Национального банка Республики Беларусь, </w:t>
      </w:r>
      <w:r w:rsidR="008E04C4" w:rsidRPr="0033676B">
        <w:rPr>
          <w:rFonts w:eastAsia="Calibri" w:cs="Times New Roman"/>
          <w:i/>
          <w:sz w:val="24"/>
          <w:szCs w:val="24"/>
        </w:rPr>
        <w:t>Министерства антимонопольного регулирования и торговли</w:t>
      </w:r>
      <w:r w:rsidRPr="0033676B">
        <w:rPr>
          <w:rFonts w:eastAsia="Calibri" w:cs="Times New Roman"/>
          <w:i/>
          <w:sz w:val="24"/>
          <w:szCs w:val="24"/>
        </w:rPr>
        <w:t>,</w:t>
      </w:r>
      <w:r w:rsidR="008E04C4" w:rsidRPr="0033676B">
        <w:rPr>
          <w:rFonts w:eastAsia="Calibri" w:cs="Times New Roman"/>
          <w:i/>
          <w:sz w:val="24"/>
          <w:szCs w:val="24"/>
        </w:rPr>
        <w:t xml:space="preserve"> Министерства иностранных дел, </w:t>
      </w:r>
      <w:r w:rsidR="0037465A" w:rsidRPr="0033676B">
        <w:rPr>
          <w:rFonts w:eastAsia="Calibri" w:cs="Times New Roman"/>
          <w:i/>
          <w:sz w:val="24"/>
          <w:szCs w:val="24"/>
        </w:rPr>
        <w:t xml:space="preserve">Министерства промышленности, </w:t>
      </w:r>
      <w:r w:rsidR="000C7AFE" w:rsidRPr="0033676B">
        <w:rPr>
          <w:rFonts w:eastAsia="Calibri" w:cs="Times New Roman"/>
          <w:i/>
          <w:sz w:val="24"/>
          <w:szCs w:val="24"/>
        </w:rPr>
        <w:t>Министерства сельского хозяйства и продовольствия</w:t>
      </w:r>
      <w:r w:rsidR="00BA4B29" w:rsidRPr="0033676B">
        <w:rPr>
          <w:rFonts w:eastAsia="Calibri" w:cs="Times New Roman"/>
          <w:i/>
          <w:sz w:val="24"/>
          <w:szCs w:val="24"/>
        </w:rPr>
        <w:t>,</w:t>
      </w:r>
      <w:r w:rsidR="000C7AFE" w:rsidRPr="0033676B">
        <w:rPr>
          <w:rFonts w:eastAsia="Calibri" w:cs="Times New Roman"/>
          <w:i/>
          <w:sz w:val="24"/>
          <w:szCs w:val="24"/>
        </w:rPr>
        <w:t xml:space="preserve"> </w:t>
      </w:r>
      <w:r w:rsidR="003A732F" w:rsidRPr="0033676B">
        <w:rPr>
          <w:rFonts w:eastAsia="Calibri" w:cs="Times New Roman"/>
          <w:i/>
          <w:sz w:val="24"/>
          <w:szCs w:val="24"/>
        </w:rPr>
        <w:t>Министерства</w:t>
      </w:r>
      <w:r w:rsidRPr="0033676B">
        <w:rPr>
          <w:rFonts w:eastAsia="Calibri" w:cs="Times New Roman"/>
          <w:i/>
          <w:sz w:val="24"/>
          <w:szCs w:val="24"/>
        </w:rPr>
        <w:t xml:space="preserve"> экономики</w:t>
      </w:r>
      <w:r w:rsidR="00015215" w:rsidRPr="0033676B">
        <w:rPr>
          <w:rFonts w:eastAsia="Calibri" w:cs="Times New Roman"/>
          <w:i/>
          <w:sz w:val="24"/>
          <w:szCs w:val="24"/>
        </w:rPr>
        <w:t>,</w:t>
      </w:r>
      <w:r w:rsidR="005F0ACD" w:rsidRPr="0033676B">
        <w:rPr>
          <w:rFonts w:eastAsia="Calibri" w:cs="Times New Roman"/>
          <w:i/>
          <w:sz w:val="24"/>
          <w:szCs w:val="24"/>
        </w:rPr>
        <w:t xml:space="preserve"> Министерства энергетики</w:t>
      </w:r>
      <w:r w:rsidR="000C7AFE" w:rsidRPr="0033676B">
        <w:rPr>
          <w:rFonts w:eastAsia="Calibri" w:cs="Times New Roman"/>
          <w:i/>
          <w:sz w:val="24"/>
          <w:szCs w:val="24"/>
        </w:rPr>
        <w:t xml:space="preserve"> Республики Беларусь</w:t>
      </w:r>
      <w:r w:rsidR="005F0ACD" w:rsidRPr="0033676B">
        <w:rPr>
          <w:rFonts w:eastAsia="Calibri" w:cs="Times New Roman"/>
          <w:i/>
          <w:sz w:val="24"/>
          <w:szCs w:val="24"/>
        </w:rPr>
        <w:t>,</w:t>
      </w:r>
      <w:r w:rsidR="00015215" w:rsidRPr="0033676B">
        <w:rPr>
          <w:rFonts w:eastAsia="Calibri" w:cs="Times New Roman"/>
          <w:i/>
          <w:sz w:val="24"/>
          <w:szCs w:val="24"/>
        </w:rPr>
        <w:t xml:space="preserve"> </w:t>
      </w:r>
      <w:r w:rsidR="00C97876" w:rsidRPr="0033676B">
        <w:rPr>
          <w:rFonts w:eastAsia="Calibri" w:cs="Times New Roman"/>
          <w:i/>
          <w:sz w:val="24"/>
          <w:szCs w:val="24"/>
        </w:rPr>
        <w:t>Национальной академии наук Беларуси,</w:t>
      </w:r>
      <w:r w:rsidR="00EE4B79" w:rsidRPr="0033676B">
        <w:rPr>
          <w:rFonts w:eastAsia="Calibri" w:cs="Times New Roman"/>
          <w:i/>
          <w:sz w:val="24"/>
          <w:szCs w:val="24"/>
        </w:rPr>
        <w:t xml:space="preserve"> </w:t>
      </w:r>
      <w:r w:rsidR="003A732F" w:rsidRPr="0033676B">
        <w:rPr>
          <w:rFonts w:eastAsia="Calibri" w:cs="Times New Roman"/>
          <w:i/>
          <w:sz w:val="24"/>
          <w:szCs w:val="24"/>
        </w:rPr>
        <w:t xml:space="preserve">материалов </w:t>
      </w:r>
      <w:r w:rsidR="000C7AFE" w:rsidRPr="0033676B">
        <w:rPr>
          <w:rFonts w:eastAsia="Calibri" w:cs="Times New Roman"/>
          <w:i/>
          <w:sz w:val="24"/>
          <w:szCs w:val="24"/>
        </w:rPr>
        <w:t>агентства «</w:t>
      </w:r>
      <w:r w:rsidR="003A732F" w:rsidRPr="0033676B">
        <w:rPr>
          <w:rFonts w:eastAsia="Calibri" w:cs="Times New Roman"/>
          <w:i/>
          <w:sz w:val="24"/>
          <w:szCs w:val="24"/>
        </w:rPr>
        <w:t>БелТА</w:t>
      </w:r>
      <w:r w:rsidR="000C7AFE" w:rsidRPr="0033676B">
        <w:rPr>
          <w:rFonts w:eastAsia="Calibri" w:cs="Times New Roman"/>
          <w:i/>
          <w:sz w:val="24"/>
          <w:szCs w:val="24"/>
        </w:rPr>
        <w:t>»</w:t>
      </w:r>
      <w:r w:rsidR="003A732F" w:rsidRPr="0033676B">
        <w:rPr>
          <w:rFonts w:eastAsia="Calibri" w:cs="Times New Roman"/>
          <w:i/>
          <w:sz w:val="24"/>
          <w:szCs w:val="24"/>
        </w:rPr>
        <w:t xml:space="preserve"> и </w:t>
      </w:r>
      <w:r w:rsidR="000C7AFE" w:rsidRPr="0033676B">
        <w:rPr>
          <w:rFonts w:eastAsia="Calibri" w:cs="Times New Roman"/>
          <w:i/>
          <w:sz w:val="24"/>
          <w:szCs w:val="24"/>
        </w:rPr>
        <w:t xml:space="preserve">газеты </w:t>
      </w:r>
      <w:r w:rsidR="003A732F" w:rsidRPr="0033676B">
        <w:rPr>
          <w:rFonts w:eastAsia="Calibri" w:cs="Times New Roman"/>
          <w:i/>
          <w:sz w:val="24"/>
          <w:szCs w:val="24"/>
        </w:rPr>
        <w:t>«СБ. Беларусь сегодня»</w:t>
      </w:r>
    </w:p>
    <w:p w14:paraId="4C64771C" w14:textId="77777777" w:rsidR="003A732F" w:rsidRPr="00330889" w:rsidRDefault="003A732F" w:rsidP="003A732F">
      <w:pPr>
        <w:spacing w:after="0" w:line="226" w:lineRule="auto"/>
        <w:jc w:val="center"/>
        <w:rPr>
          <w:rFonts w:eastAsia="Calibri" w:cs="Times New Roman"/>
          <w:b/>
          <w:sz w:val="30"/>
          <w:szCs w:val="30"/>
        </w:rPr>
      </w:pPr>
    </w:p>
    <w:p w14:paraId="453A5A7E" w14:textId="77777777" w:rsidR="00C951BE" w:rsidRPr="00842DD9" w:rsidRDefault="009B537E" w:rsidP="00C951BE">
      <w:pPr>
        <w:spacing w:after="0" w:line="240" w:lineRule="auto"/>
        <w:ind w:firstLine="709"/>
        <w:jc w:val="both"/>
        <w:rPr>
          <w:bCs/>
          <w:i/>
          <w:iCs/>
          <w:szCs w:val="28"/>
        </w:rPr>
      </w:pPr>
      <w:r w:rsidRPr="00842DD9">
        <w:rPr>
          <w:bCs/>
          <w:iCs/>
          <w:szCs w:val="28"/>
        </w:rPr>
        <w:t xml:space="preserve">Выступая с ежегодным Посланием белорусскому народу и Национальному собранию 31 марта 2023 г. </w:t>
      </w:r>
      <w:r w:rsidRPr="00842DD9">
        <w:rPr>
          <w:b/>
          <w:bCs/>
          <w:iCs/>
          <w:szCs w:val="28"/>
        </w:rPr>
        <w:t>Президент Республики Беларусь А.Г.Лукашенко</w:t>
      </w:r>
      <w:r w:rsidRPr="00842DD9">
        <w:rPr>
          <w:bCs/>
          <w:iCs/>
          <w:szCs w:val="28"/>
        </w:rPr>
        <w:t xml:space="preserve"> подчеркнул</w:t>
      </w:r>
      <w:r w:rsidR="00144026" w:rsidRPr="00842DD9">
        <w:rPr>
          <w:bCs/>
          <w:iCs/>
          <w:szCs w:val="28"/>
        </w:rPr>
        <w:t>:</w:t>
      </w:r>
      <w:r w:rsidRPr="00842DD9">
        <w:rPr>
          <w:bCs/>
          <w:i/>
          <w:iCs/>
          <w:szCs w:val="28"/>
        </w:rPr>
        <w:t xml:space="preserve"> </w:t>
      </w:r>
      <w:r w:rsidR="00C951BE" w:rsidRPr="00842DD9">
        <w:rPr>
          <w:bCs/>
          <w:i/>
          <w:iCs/>
          <w:szCs w:val="28"/>
        </w:rPr>
        <w:t xml:space="preserve">«Вот уже три десятилетия </w:t>
      </w:r>
      <w:r w:rsidR="00C951BE" w:rsidRPr="00842DD9">
        <w:rPr>
          <w:b/>
          <w:bCs/>
          <w:i/>
          <w:iCs/>
          <w:szCs w:val="28"/>
        </w:rPr>
        <w:t>фундаментом нашей государственной политики является социально ориентированная экономика</w:t>
      </w:r>
      <w:r w:rsidR="00C951BE" w:rsidRPr="00842DD9">
        <w:rPr>
          <w:bCs/>
          <w:i/>
          <w:iCs/>
          <w:szCs w:val="28"/>
        </w:rPr>
        <w:t>. Эта политика успешна</w:t>
      </w:r>
      <w:r w:rsidR="00B02B58" w:rsidRPr="00842DD9">
        <w:rPr>
          <w:bCs/>
          <w:i/>
          <w:iCs/>
          <w:szCs w:val="28"/>
        </w:rPr>
        <w:t>.</w:t>
      </w:r>
      <w:r w:rsidR="00C951BE" w:rsidRPr="00842DD9">
        <w:rPr>
          <w:bCs/>
          <w:i/>
          <w:iCs/>
          <w:szCs w:val="28"/>
        </w:rPr>
        <w:t xml:space="preserve"> </w:t>
      </w:r>
      <w:r w:rsidR="00B02B58" w:rsidRPr="00842DD9">
        <w:rPr>
          <w:bCs/>
          <w:i/>
          <w:iCs/>
          <w:szCs w:val="28"/>
        </w:rPr>
        <w:t>Н</w:t>
      </w:r>
      <w:r w:rsidR="00C951BE" w:rsidRPr="00842DD9">
        <w:rPr>
          <w:bCs/>
          <w:i/>
          <w:iCs/>
          <w:szCs w:val="28"/>
        </w:rPr>
        <w:t xml:space="preserve">арод ее поддерживает. По всем показателям, характеризующим социальное равенство, Беларусь относится к наиболее благополучным странам… Поэтому </w:t>
      </w:r>
      <w:r w:rsidR="00C951BE" w:rsidRPr="00842DD9">
        <w:rPr>
          <w:b/>
          <w:bCs/>
          <w:i/>
          <w:iCs/>
          <w:szCs w:val="28"/>
        </w:rPr>
        <w:t>именно экономика, которая обеспечивает социальную защищенность граждан, является главной мишенью Запада</w:t>
      </w:r>
      <w:r w:rsidR="00C951BE" w:rsidRPr="00842DD9">
        <w:rPr>
          <w:bCs/>
          <w:i/>
          <w:iCs/>
          <w:szCs w:val="28"/>
        </w:rPr>
        <w:t>»</w:t>
      </w:r>
      <w:r w:rsidR="00C951BE" w:rsidRPr="00842DD9">
        <w:rPr>
          <w:bCs/>
          <w:szCs w:val="28"/>
        </w:rPr>
        <w:t>.</w:t>
      </w:r>
      <w:r w:rsidR="00C951BE" w:rsidRPr="00842DD9">
        <w:rPr>
          <w:bCs/>
          <w:i/>
          <w:iCs/>
          <w:szCs w:val="28"/>
        </w:rPr>
        <w:t xml:space="preserve"> </w:t>
      </w:r>
    </w:p>
    <w:p w14:paraId="6AAE6E22" w14:textId="77777777" w:rsidR="009B537E" w:rsidRPr="00842DD9" w:rsidRDefault="009B537E" w:rsidP="009B537E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Несмотря на беспрецедентное санкционное давление, белорусская экономика демонстрирует рост: увеличилось промышленное про</w:t>
      </w:r>
      <w:r w:rsidR="00017695" w:rsidRPr="00842DD9">
        <w:rPr>
          <w:bCs/>
          <w:szCs w:val="28"/>
        </w:rPr>
        <w:t xml:space="preserve">изводство, снизилась инфляция, </w:t>
      </w:r>
      <w:r w:rsidRPr="00842DD9">
        <w:rPr>
          <w:bCs/>
          <w:szCs w:val="28"/>
        </w:rPr>
        <w:t>выросли денежные доходы населения</w:t>
      </w:r>
      <w:r w:rsidR="00531878" w:rsidRPr="00842DD9">
        <w:rPr>
          <w:bCs/>
          <w:szCs w:val="28"/>
        </w:rPr>
        <w:t>.</w:t>
      </w:r>
    </w:p>
    <w:p w14:paraId="40C410CD" w14:textId="788C3109" w:rsidR="00017695" w:rsidRPr="00842DD9" w:rsidRDefault="009B537E" w:rsidP="00017695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Это стало возможным</w:t>
      </w:r>
      <w:r w:rsidR="00EF7D4B" w:rsidRPr="00842DD9">
        <w:rPr>
          <w:bCs/>
          <w:szCs w:val="28"/>
        </w:rPr>
        <w:t>,</w:t>
      </w:r>
      <w:r w:rsidRPr="00842DD9">
        <w:rPr>
          <w:bCs/>
          <w:szCs w:val="28"/>
        </w:rPr>
        <w:t xml:space="preserve"> в том числе</w:t>
      </w:r>
      <w:r w:rsidR="00017695" w:rsidRPr="00842DD9">
        <w:rPr>
          <w:bCs/>
          <w:szCs w:val="28"/>
        </w:rPr>
        <w:t xml:space="preserve"> благодаря </w:t>
      </w:r>
      <w:r w:rsidR="00B02B58" w:rsidRPr="00842DD9">
        <w:rPr>
          <w:bCs/>
          <w:szCs w:val="28"/>
        </w:rPr>
        <w:t>стратегическому партнерству</w:t>
      </w:r>
      <w:r w:rsidR="00017695" w:rsidRPr="00842DD9">
        <w:rPr>
          <w:bCs/>
          <w:szCs w:val="28"/>
        </w:rPr>
        <w:t xml:space="preserve"> Беларуси и России.</w:t>
      </w:r>
      <w:r w:rsidR="00B02B58" w:rsidRPr="00842DD9">
        <w:rPr>
          <w:bCs/>
          <w:i/>
          <w:szCs w:val="28"/>
        </w:rPr>
        <w:t xml:space="preserve"> «</w:t>
      </w:r>
      <w:r w:rsidR="00B02B58" w:rsidRPr="00842DD9">
        <w:rPr>
          <w:b/>
          <w:bCs/>
          <w:i/>
          <w:szCs w:val="28"/>
        </w:rPr>
        <w:t xml:space="preserve">Единство двух государств </w:t>
      </w:r>
      <w:r w:rsidR="00B02B58" w:rsidRPr="00842DD9">
        <w:rPr>
          <w:bCs/>
          <w:i/>
          <w:szCs w:val="28"/>
        </w:rPr>
        <w:t>–</w:t>
      </w:r>
      <w:r w:rsidR="00B02B58" w:rsidRPr="00842DD9">
        <w:rPr>
          <w:b/>
          <w:bCs/>
          <w:i/>
          <w:szCs w:val="28"/>
        </w:rPr>
        <w:t xml:space="preserve"> это прежде всего экономика»</w:t>
      </w:r>
      <w:r w:rsidR="00B02B58" w:rsidRPr="00842DD9">
        <w:rPr>
          <w:bCs/>
          <w:szCs w:val="28"/>
        </w:rPr>
        <w:t xml:space="preserve">, – </w:t>
      </w:r>
      <w:r w:rsidR="00017695" w:rsidRPr="00842DD9">
        <w:rPr>
          <w:bCs/>
          <w:szCs w:val="28"/>
        </w:rPr>
        <w:t>констатировал Глава государств</w:t>
      </w:r>
      <w:r w:rsidR="009D6EA6" w:rsidRPr="00842DD9">
        <w:rPr>
          <w:bCs/>
          <w:szCs w:val="28"/>
        </w:rPr>
        <w:t>а</w:t>
      </w:r>
      <w:r w:rsidR="00B02B58" w:rsidRPr="00842DD9">
        <w:rPr>
          <w:bCs/>
          <w:szCs w:val="28"/>
        </w:rPr>
        <w:t xml:space="preserve"> А.Г.Лукашенко</w:t>
      </w:r>
      <w:r w:rsidR="00017695" w:rsidRPr="00842DD9">
        <w:rPr>
          <w:bCs/>
          <w:szCs w:val="28"/>
        </w:rPr>
        <w:t xml:space="preserve"> </w:t>
      </w:r>
      <w:r w:rsidR="00B02B58" w:rsidRPr="00842DD9">
        <w:rPr>
          <w:bCs/>
          <w:szCs w:val="28"/>
        </w:rPr>
        <w:t xml:space="preserve">10 октября 2023 г. </w:t>
      </w:r>
      <w:r w:rsidR="00017695" w:rsidRPr="00842DD9">
        <w:rPr>
          <w:bCs/>
          <w:szCs w:val="28"/>
        </w:rPr>
        <w:t xml:space="preserve">на встрече с губернатором Новосибирской области </w:t>
      </w:r>
      <w:r w:rsidR="00B02B58" w:rsidRPr="00842DD9">
        <w:rPr>
          <w:bCs/>
          <w:szCs w:val="28"/>
        </w:rPr>
        <w:t>А.А.</w:t>
      </w:r>
      <w:r w:rsidR="00017695" w:rsidRPr="00842DD9">
        <w:rPr>
          <w:bCs/>
          <w:szCs w:val="28"/>
        </w:rPr>
        <w:t>Травниковым</w:t>
      </w:r>
      <w:r w:rsidR="00B02B58" w:rsidRPr="00842DD9">
        <w:rPr>
          <w:bCs/>
          <w:szCs w:val="28"/>
        </w:rPr>
        <w:t>.</w:t>
      </w:r>
      <w:r w:rsidR="009D6EA6" w:rsidRPr="00842DD9">
        <w:rPr>
          <w:bCs/>
          <w:szCs w:val="28"/>
        </w:rPr>
        <w:t xml:space="preserve"> </w:t>
      </w:r>
    </w:p>
    <w:p w14:paraId="3CC56B61" w14:textId="77777777" w:rsidR="009F1341" w:rsidRPr="00842DD9" w:rsidRDefault="009F1341" w:rsidP="00017695">
      <w:pPr>
        <w:spacing w:after="0" w:line="240" w:lineRule="auto"/>
        <w:ind w:firstLine="709"/>
        <w:jc w:val="both"/>
        <w:rPr>
          <w:bCs/>
          <w:szCs w:val="28"/>
        </w:rPr>
      </w:pPr>
    </w:p>
    <w:p w14:paraId="7CB53915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/>
          <w:bCs/>
          <w:szCs w:val="28"/>
        </w:rPr>
        <w:t>1. Общие сведения</w:t>
      </w:r>
    </w:p>
    <w:p w14:paraId="4F5BDA75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В проекте новой Концепции национальной безопасности Республики Беларусь (далее – Концепция) указано, что</w:t>
      </w:r>
      <w:r w:rsidRPr="00842DD9">
        <w:rPr>
          <w:bCs/>
          <w:i/>
          <w:szCs w:val="28"/>
        </w:rPr>
        <w:t xml:space="preserve"> </w:t>
      </w:r>
      <w:r w:rsidRPr="00842DD9">
        <w:rPr>
          <w:b/>
          <w:bCs/>
          <w:szCs w:val="28"/>
        </w:rPr>
        <w:t xml:space="preserve">экономическая безопасность </w:t>
      </w:r>
      <w:r w:rsidRPr="00842DD9">
        <w:rPr>
          <w:bCs/>
          <w:szCs w:val="28"/>
        </w:rPr>
        <w:t>– состояние защищенности отраслей и сфер экономики от воздействия угроз, препятствующих устойчивому социально-экономическому развитию Республики Беларусь.</w:t>
      </w:r>
    </w:p>
    <w:p w14:paraId="11D88FDA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/>
          <w:bCs/>
          <w:szCs w:val="28"/>
        </w:rPr>
        <w:t>Основные национальные интересы в экономической сфере</w:t>
      </w:r>
      <w:r w:rsidRPr="00842DD9">
        <w:rPr>
          <w:bCs/>
          <w:szCs w:val="28"/>
        </w:rPr>
        <w:t>:</w:t>
      </w:r>
    </w:p>
    <w:p w14:paraId="3C134D67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4B8D2C87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обеспечение ценовой и финансовой стабильности;</w:t>
      </w:r>
    </w:p>
    <w:p w14:paraId="01F21528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lastRenderedPageBreak/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3F225867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обеспечение продовольственной безопасности;</w:t>
      </w:r>
    </w:p>
    <w:p w14:paraId="23A63C17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3B5C1293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6417189" w14:textId="77777777" w:rsidR="009F1341" w:rsidRPr="00842DD9" w:rsidRDefault="009F1341" w:rsidP="009F1341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pacing w:val="-6"/>
          <w:szCs w:val="28"/>
        </w:rPr>
        <w:t>Внутренние и внешние источники угроз национальной безопасности</w:t>
      </w:r>
      <w:r w:rsidRPr="00842DD9">
        <w:rPr>
          <w:bCs/>
          <w:szCs w:val="28"/>
        </w:rPr>
        <w:t xml:space="preserve"> в экономической сфере перечислены в проекте новой Концепции.</w:t>
      </w:r>
    </w:p>
    <w:p w14:paraId="27AD7055" w14:textId="77777777" w:rsidR="006534ED" w:rsidRPr="00842DD9" w:rsidRDefault="006534ED" w:rsidP="0078330C">
      <w:pPr>
        <w:spacing w:after="0" w:line="240" w:lineRule="auto"/>
        <w:ind w:firstLine="709"/>
        <w:jc w:val="both"/>
        <w:rPr>
          <w:b/>
          <w:bCs/>
          <w:szCs w:val="28"/>
        </w:rPr>
      </w:pPr>
    </w:p>
    <w:p w14:paraId="43BB455F" w14:textId="336E9FB5" w:rsidR="00093A0D" w:rsidRPr="00842DD9" w:rsidRDefault="009F1341" w:rsidP="00F64459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842DD9">
        <w:rPr>
          <w:b/>
          <w:bCs/>
          <w:szCs w:val="28"/>
        </w:rPr>
        <w:t>2</w:t>
      </w:r>
      <w:r w:rsidR="00C27974" w:rsidRPr="00842DD9">
        <w:rPr>
          <w:b/>
          <w:bCs/>
          <w:szCs w:val="28"/>
        </w:rPr>
        <w:t>. </w:t>
      </w:r>
      <w:r w:rsidR="00093A0D" w:rsidRPr="00842DD9">
        <w:rPr>
          <w:b/>
          <w:bCs/>
          <w:szCs w:val="28"/>
        </w:rPr>
        <w:t>Экономический рост и повышение конкурентоспособности белорусской экономики</w:t>
      </w:r>
    </w:p>
    <w:p w14:paraId="026114D9" w14:textId="77777777" w:rsidR="00217210" w:rsidRPr="00842DD9" w:rsidRDefault="00093A0D" w:rsidP="00F6445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2DD9">
        <w:rPr>
          <w:bCs/>
          <w:szCs w:val="28"/>
        </w:rPr>
        <w:t>Несмотр</w:t>
      </w:r>
      <w:r w:rsidR="00F64459" w:rsidRPr="00842DD9">
        <w:rPr>
          <w:bCs/>
          <w:szCs w:val="28"/>
        </w:rPr>
        <w:t>я на введенные Западом санкции, по темпам роста валового внутреннего продукта</w:t>
      </w:r>
      <w:r w:rsidR="007B4F91" w:rsidRPr="00842DD9">
        <w:rPr>
          <w:bCs/>
          <w:szCs w:val="28"/>
        </w:rPr>
        <w:t xml:space="preserve"> </w:t>
      </w:r>
      <w:r w:rsidR="007B4F91" w:rsidRPr="00842DD9">
        <w:rPr>
          <w:bCs/>
          <w:i/>
          <w:iCs/>
          <w:szCs w:val="28"/>
        </w:rPr>
        <w:t>(выше среднемировых)</w:t>
      </w:r>
      <w:r w:rsidR="00217210" w:rsidRPr="00842DD9">
        <w:rPr>
          <w:bCs/>
          <w:szCs w:val="28"/>
        </w:rPr>
        <w:t xml:space="preserve"> </w:t>
      </w:r>
      <w:r w:rsidR="007B4F91" w:rsidRPr="00842DD9">
        <w:rPr>
          <w:bCs/>
          <w:szCs w:val="28"/>
        </w:rPr>
        <w:t xml:space="preserve">нашей </w:t>
      </w:r>
      <w:r w:rsidR="0084320D" w:rsidRPr="00842DD9">
        <w:rPr>
          <w:bCs/>
          <w:szCs w:val="28"/>
        </w:rPr>
        <w:t>республике</w:t>
      </w:r>
      <w:r w:rsidR="007B4F91" w:rsidRPr="00842DD9">
        <w:rPr>
          <w:bCs/>
          <w:szCs w:val="28"/>
        </w:rPr>
        <w:t xml:space="preserve"> </w:t>
      </w:r>
      <w:r w:rsidR="00217210" w:rsidRPr="00842DD9">
        <w:rPr>
          <w:bCs/>
          <w:szCs w:val="28"/>
        </w:rPr>
        <w:t>удалось не только превысить прогнозный показатель на январь–сентябрь 2023 г.</w:t>
      </w:r>
      <w:r w:rsidR="00F64459" w:rsidRPr="00842DD9">
        <w:rPr>
          <w:bCs/>
          <w:szCs w:val="28"/>
        </w:rPr>
        <w:t xml:space="preserve"> (</w:t>
      </w:r>
      <w:r w:rsidR="00F64459" w:rsidRPr="00842DD9">
        <w:rPr>
          <w:b/>
          <w:bCs/>
          <w:szCs w:val="28"/>
        </w:rPr>
        <w:t>103,1%</w:t>
      </w:r>
      <w:r w:rsidR="00F64459" w:rsidRPr="00842DD9">
        <w:rPr>
          <w:bCs/>
          <w:szCs w:val="28"/>
        </w:rPr>
        <w:t>)</w:t>
      </w:r>
      <w:r w:rsidR="007B4F91" w:rsidRPr="00842DD9">
        <w:rPr>
          <w:bCs/>
          <w:szCs w:val="28"/>
        </w:rPr>
        <w:t xml:space="preserve">, но и опередить </w:t>
      </w:r>
      <w:r w:rsidR="0084320D" w:rsidRPr="00842DD9">
        <w:rPr>
          <w:bCs/>
          <w:szCs w:val="28"/>
        </w:rPr>
        <w:t>ряд стран</w:t>
      </w:r>
      <w:r w:rsidR="007B4F91" w:rsidRPr="00842DD9">
        <w:rPr>
          <w:bCs/>
          <w:szCs w:val="28"/>
        </w:rPr>
        <w:t>.</w:t>
      </w:r>
    </w:p>
    <w:p w14:paraId="6169794F" w14:textId="77777777" w:rsidR="00093A0D" w:rsidRPr="0033676B" w:rsidRDefault="00093A0D" w:rsidP="00093A0D">
      <w:pPr>
        <w:suppressAutoHyphens/>
        <w:spacing w:before="120" w:after="0" w:line="280" w:lineRule="exact"/>
        <w:rPr>
          <w:rFonts w:eastAsia="Times New Roman"/>
          <w:b/>
          <w:i/>
          <w:iCs/>
          <w:sz w:val="24"/>
          <w:szCs w:val="24"/>
        </w:rPr>
      </w:pPr>
      <w:r w:rsidRPr="0033676B">
        <w:rPr>
          <w:rFonts w:eastAsia="Times New Roman"/>
          <w:b/>
          <w:i/>
          <w:iCs/>
          <w:sz w:val="24"/>
          <w:szCs w:val="24"/>
        </w:rPr>
        <w:t>Справочно:</w:t>
      </w:r>
    </w:p>
    <w:p w14:paraId="265FB98C" w14:textId="77777777" w:rsidR="00093A0D" w:rsidRPr="0033676B" w:rsidRDefault="00CA1DA0" w:rsidP="0033676B">
      <w:pPr>
        <w:tabs>
          <w:tab w:val="left" w:pos="709"/>
        </w:tabs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>Согласно прогнозам международных финансовых организаций, по итогам 2023 года т</w:t>
      </w:r>
      <w:r w:rsidR="00093A0D" w:rsidRPr="0033676B">
        <w:rPr>
          <w:rFonts w:eastAsia="Times New Roman"/>
          <w:i/>
          <w:iCs/>
          <w:sz w:val="24"/>
          <w:szCs w:val="24"/>
        </w:rPr>
        <w:t>емп роста мировой экономики ожидается на уровне 102,1–103,0%.</w:t>
      </w:r>
    </w:p>
    <w:p w14:paraId="415E0547" w14:textId="70DF94B0" w:rsidR="00093A0D" w:rsidRPr="0033676B" w:rsidRDefault="00CA1DA0" w:rsidP="0033676B">
      <w:pPr>
        <w:tabs>
          <w:tab w:val="left" w:pos="709"/>
        </w:tabs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 xml:space="preserve">В </w:t>
      </w:r>
      <w:r w:rsidRPr="0033676B">
        <w:rPr>
          <w:rFonts w:eastAsia="Times New Roman"/>
          <w:b/>
          <w:i/>
          <w:iCs/>
          <w:sz w:val="24"/>
          <w:szCs w:val="24"/>
        </w:rPr>
        <w:t>Украине</w:t>
      </w:r>
      <w:r w:rsidRPr="0033676B">
        <w:rPr>
          <w:rFonts w:eastAsia="Times New Roman"/>
          <w:i/>
          <w:iCs/>
          <w:sz w:val="24"/>
          <w:szCs w:val="24"/>
        </w:rPr>
        <w:t xml:space="preserve"> в </w:t>
      </w:r>
      <w:r w:rsidRPr="0033676B">
        <w:rPr>
          <w:rFonts w:eastAsia="Times New Roman"/>
          <w:i/>
          <w:iCs/>
          <w:sz w:val="24"/>
          <w:szCs w:val="24"/>
          <w:lang w:val="en-US"/>
        </w:rPr>
        <w:t>I</w:t>
      </w:r>
      <w:r w:rsidRPr="0033676B">
        <w:rPr>
          <w:rFonts w:eastAsia="Times New Roman"/>
          <w:i/>
          <w:iCs/>
          <w:sz w:val="24"/>
          <w:szCs w:val="24"/>
        </w:rPr>
        <w:t xml:space="preserve"> квартале 2023 г. в сравнении с аналогичным периодом 2022 г</w:t>
      </w:r>
      <w:r w:rsidR="008C363C" w:rsidRPr="0033676B">
        <w:rPr>
          <w:rFonts w:eastAsia="Times New Roman"/>
          <w:i/>
          <w:iCs/>
          <w:sz w:val="24"/>
          <w:szCs w:val="24"/>
        </w:rPr>
        <w:t>ода</w:t>
      </w:r>
      <w:r w:rsidRPr="0033676B">
        <w:rPr>
          <w:rFonts w:eastAsia="Times New Roman"/>
          <w:i/>
          <w:iCs/>
          <w:sz w:val="24"/>
          <w:szCs w:val="24"/>
        </w:rPr>
        <w:t xml:space="preserve"> </w:t>
      </w:r>
      <w:r w:rsidR="00093A0D" w:rsidRPr="0033676B">
        <w:rPr>
          <w:rFonts w:eastAsia="Times New Roman"/>
          <w:i/>
          <w:iCs/>
          <w:sz w:val="24"/>
          <w:szCs w:val="24"/>
        </w:rPr>
        <w:t>ВВП снизился на 10,5%.</w:t>
      </w:r>
    </w:p>
    <w:p w14:paraId="4EFD5154" w14:textId="35CC01A3" w:rsidR="00093A0D" w:rsidRPr="0033676B" w:rsidRDefault="00093A0D" w:rsidP="0033676B">
      <w:pPr>
        <w:tabs>
          <w:tab w:val="left" w:pos="709"/>
        </w:tabs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 xml:space="preserve">В </w:t>
      </w:r>
      <w:r w:rsidRPr="0033676B">
        <w:rPr>
          <w:rFonts w:eastAsia="Times New Roman"/>
          <w:b/>
          <w:i/>
          <w:iCs/>
          <w:sz w:val="24"/>
          <w:szCs w:val="24"/>
        </w:rPr>
        <w:t>Польше</w:t>
      </w:r>
      <w:r w:rsidRPr="0033676B">
        <w:rPr>
          <w:rFonts w:eastAsia="Times New Roman"/>
          <w:i/>
          <w:iCs/>
          <w:sz w:val="24"/>
          <w:szCs w:val="24"/>
        </w:rPr>
        <w:t xml:space="preserve"> </w:t>
      </w:r>
      <w:r w:rsidR="00CA1DA0" w:rsidRPr="0033676B">
        <w:rPr>
          <w:rFonts w:eastAsia="Times New Roman"/>
          <w:i/>
          <w:iCs/>
          <w:sz w:val="24"/>
          <w:szCs w:val="24"/>
        </w:rPr>
        <w:t>также наблюдается</w:t>
      </w:r>
      <w:r w:rsidRPr="0033676B">
        <w:rPr>
          <w:rFonts w:eastAsia="Times New Roman"/>
          <w:i/>
          <w:iCs/>
          <w:sz w:val="24"/>
          <w:szCs w:val="24"/>
        </w:rPr>
        <w:t xml:space="preserve"> сокращение экономи</w:t>
      </w:r>
      <w:r w:rsidR="00CA1DA0" w:rsidRPr="0033676B">
        <w:rPr>
          <w:rFonts w:eastAsia="Times New Roman"/>
          <w:i/>
          <w:iCs/>
          <w:sz w:val="24"/>
          <w:szCs w:val="24"/>
        </w:rPr>
        <w:t>ческих темпов</w:t>
      </w:r>
      <w:r w:rsidRPr="0033676B">
        <w:rPr>
          <w:rFonts w:eastAsia="Times New Roman"/>
          <w:i/>
          <w:iCs/>
          <w:sz w:val="24"/>
          <w:szCs w:val="24"/>
        </w:rPr>
        <w:t xml:space="preserve"> (на 2,2%</w:t>
      </w:r>
      <w:r w:rsidR="00CA1DA0" w:rsidRPr="0033676B">
        <w:rPr>
          <w:rFonts w:eastAsia="Times New Roman"/>
          <w:i/>
          <w:iCs/>
          <w:sz w:val="24"/>
          <w:szCs w:val="24"/>
        </w:rPr>
        <w:t xml:space="preserve"> </w:t>
      </w:r>
      <w:r w:rsidRPr="0033676B">
        <w:rPr>
          <w:rFonts w:eastAsia="Times New Roman"/>
          <w:i/>
          <w:iCs/>
          <w:sz w:val="24"/>
          <w:szCs w:val="24"/>
        </w:rPr>
        <w:t xml:space="preserve">во </w:t>
      </w:r>
      <w:r w:rsidR="00CA1DA0" w:rsidRPr="0033676B">
        <w:rPr>
          <w:rFonts w:eastAsia="Times New Roman"/>
          <w:i/>
          <w:iCs/>
          <w:sz w:val="24"/>
          <w:szCs w:val="24"/>
          <w:lang w:val="en-US"/>
        </w:rPr>
        <w:t>II</w:t>
      </w:r>
      <w:r w:rsidRPr="0033676B">
        <w:rPr>
          <w:rFonts w:eastAsia="Times New Roman"/>
          <w:i/>
          <w:iCs/>
          <w:sz w:val="24"/>
          <w:szCs w:val="24"/>
        </w:rPr>
        <w:t xml:space="preserve"> квартале</w:t>
      </w:r>
      <w:r w:rsidR="00CA1DA0" w:rsidRPr="0033676B">
        <w:rPr>
          <w:rFonts w:eastAsia="Times New Roman"/>
          <w:i/>
          <w:iCs/>
          <w:sz w:val="24"/>
          <w:szCs w:val="24"/>
        </w:rPr>
        <w:t xml:space="preserve"> 2023 г.</w:t>
      </w:r>
      <w:r w:rsidRPr="0033676B">
        <w:rPr>
          <w:rFonts w:eastAsia="Times New Roman"/>
          <w:i/>
          <w:iCs/>
          <w:sz w:val="24"/>
          <w:szCs w:val="24"/>
        </w:rPr>
        <w:t>), что обусловлено не только отрицательным вкладом товарно-материальных запасов, но и снижением частного потребления и ослаблением внешнего спроса..</w:t>
      </w:r>
    </w:p>
    <w:p w14:paraId="6725E9DE" w14:textId="77777777" w:rsidR="00093A0D" w:rsidRPr="0033676B" w:rsidRDefault="00093A0D" w:rsidP="0033676B">
      <w:pPr>
        <w:tabs>
          <w:tab w:val="left" w:pos="709"/>
        </w:tabs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 xml:space="preserve">В </w:t>
      </w:r>
      <w:r w:rsidRPr="0033676B">
        <w:rPr>
          <w:rFonts w:eastAsia="Times New Roman"/>
          <w:b/>
          <w:i/>
          <w:iCs/>
          <w:sz w:val="24"/>
          <w:szCs w:val="24"/>
        </w:rPr>
        <w:t>Германии</w:t>
      </w:r>
      <w:r w:rsidRPr="0033676B">
        <w:rPr>
          <w:rFonts w:eastAsia="Times New Roman"/>
          <w:i/>
          <w:iCs/>
          <w:sz w:val="24"/>
          <w:szCs w:val="24"/>
        </w:rPr>
        <w:t xml:space="preserve"> ВВП за </w:t>
      </w:r>
      <w:r w:rsidR="00CA1DA0" w:rsidRPr="0033676B">
        <w:rPr>
          <w:rFonts w:eastAsia="Times New Roman"/>
          <w:i/>
          <w:iCs/>
          <w:sz w:val="24"/>
          <w:szCs w:val="24"/>
          <w:lang w:val="en-US"/>
        </w:rPr>
        <w:t>I</w:t>
      </w:r>
      <w:r w:rsidRPr="0033676B">
        <w:rPr>
          <w:rFonts w:eastAsia="Times New Roman"/>
          <w:i/>
          <w:iCs/>
          <w:sz w:val="24"/>
          <w:szCs w:val="24"/>
        </w:rPr>
        <w:t xml:space="preserve"> полугодие </w:t>
      </w:r>
      <w:r w:rsidR="00CA1DA0" w:rsidRPr="0033676B">
        <w:rPr>
          <w:rFonts w:eastAsia="Times New Roman"/>
          <w:i/>
          <w:iCs/>
          <w:sz w:val="24"/>
          <w:szCs w:val="24"/>
        </w:rPr>
        <w:t xml:space="preserve">2023 г. </w:t>
      </w:r>
      <w:r w:rsidRPr="0033676B">
        <w:rPr>
          <w:rFonts w:eastAsia="Times New Roman"/>
          <w:i/>
          <w:iCs/>
          <w:sz w:val="24"/>
          <w:szCs w:val="24"/>
        </w:rPr>
        <w:t xml:space="preserve">оказался </w:t>
      </w:r>
      <w:r w:rsidR="00CA1DA0" w:rsidRPr="0033676B">
        <w:rPr>
          <w:rFonts w:eastAsia="Times New Roman"/>
          <w:i/>
          <w:iCs/>
          <w:sz w:val="24"/>
          <w:szCs w:val="24"/>
        </w:rPr>
        <w:t>«</w:t>
      </w:r>
      <w:r w:rsidRPr="0033676B">
        <w:rPr>
          <w:rFonts w:eastAsia="Times New Roman"/>
          <w:i/>
          <w:iCs/>
          <w:sz w:val="24"/>
          <w:szCs w:val="24"/>
        </w:rPr>
        <w:t>значительно слабее, чем ожидалось</w:t>
      </w:r>
      <w:r w:rsidR="00CA1DA0" w:rsidRPr="0033676B">
        <w:rPr>
          <w:rFonts w:eastAsia="Times New Roman"/>
          <w:i/>
          <w:iCs/>
          <w:sz w:val="24"/>
          <w:szCs w:val="24"/>
        </w:rPr>
        <w:t>»</w:t>
      </w:r>
      <w:r w:rsidRPr="0033676B">
        <w:rPr>
          <w:rFonts w:eastAsia="Times New Roman"/>
          <w:i/>
          <w:iCs/>
          <w:sz w:val="24"/>
          <w:szCs w:val="24"/>
        </w:rPr>
        <w:t xml:space="preserve">. Снижение реальной заработной платы оказало негативное влияние на потребление, а </w:t>
      </w:r>
      <w:r w:rsidR="00CA1DA0" w:rsidRPr="0033676B">
        <w:rPr>
          <w:rFonts w:eastAsia="Times New Roman"/>
          <w:i/>
          <w:iCs/>
          <w:sz w:val="24"/>
          <w:szCs w:val="24"/>
        </w:rPr>
        <w:t xml:space="preserve">слабый </w:t>
      </w:r>
      <w:r w:rsidRPr="0033676B">
        <w:rPr>
          <w:rFonts w:eastAsia="Times New Roman"/>
          <w:i/>
          <w:iCs/>
          <w:sz w:val="24"/>
          <w:szCs w:val="24"/>
        </w:rPr>
        <w:t xml:space="preserve">внешний спрос привел к снижению экспорта. </w:t>
      </w:r>
      <w:r w:rsidR="00CA1DA0" w:rsidRPr="0033676B">
        <w:rPr>
          <w:rFonts w:eastAsia="Times New Roman"/>
          <w:i/>
          <w:iCs/>
          <w:sz w:val="24"/>
          <w:szCs w:val="24"/>
        </w:rPr>
        <w:t>Независимые наблюдатели полагают, что «по итогам</w:t>
      </w:r>
      <w:r w:rsidRPr="0033676B">
        <w:rPr>
          <w:rFonts w:eastAsia="Times New Roman"/>
          <w:i/>
          <w:iCs/>
          <w:sz w:val="24"/>
          <w:szCs w:val="24"/>
        </w:rPr>
        <w:t xml:space="preserve"> 2023 год</w:t>
      </w:r>
      <w:r w:rsidR="00CA1DA0" w:rsidRPr="0033676B">
        <w:rPr>
          <w:rFonts w:eastAsia="Times New Roman"/>
          <w:i/>
          <w:iCs/>
          <w:sz w:val="24"/>
          <w:szCs w:val="24"/>
        </w:rPr>
        <w:t>а</w:t>
      </w:r>
      <w:r w:rsidRPr="0033676B">
        <w:rPr>
          <w:rFonts w:eastAsia="Times New Roman"/>
          <w:i/>
          <w:iCs/>
          <w:sz w:val="24"/>
          <w:szCs w:val="24"/>
        </w:rPr>
        <w:t xml:space="preserve"> экономика Германии сократится на 0,4%</w:t>
      </w:r>
      <w:r w:rsidR="00CA1DA0" w:rsidRPr="0033676B">
        <w:rPr>
          <w:rFonts w:eastAsia="Times New Roman"/>
          <w:i/>
          <w:iCs/>
          <w:sz w:val="24"/>
          <w:szCs w:val="24"/>
        </w:rPr>
        <w:t>»</w:t>
      </w:r>
      <w:r w:rsidRPr="0033676B">
        <w:rPr>
          <w:rFonts w:eastAsia="Times New Roman"/>
          <w:i/>
          <w:iCs/>
          <w:sz w:val="24"/>
          <w:szCs w:val="24"/>
        </w:rPr>
        <w:t>.</w:t>
      </w:r>
    </w:p>
    <w:p w14:paraId="3489C822" w14:textId="5CB1233C" w:rsidR="00093A0D" w:rsidRPr="0033676B" w:rsidRDefault="00093A0D" w:rsidP="0033676B">
      <w:pPr>
        <w:tabs>
          <w:tab w:val="left" w:pos="709"/>
        </w:tabs>
        <w:suppressAutoHyphens/>
        <w:spacing w:after="12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 xml:space="preserve">В </w:t>
      </w:r>
      <w:r w:rsidRPr="0033676B">
        <w:rPr>
          <w:rFonts w:eastAsia="Times New Roman"/>
          <w:b/>
          <w:i/>
          <w:iCs/>
          <w:sz w:val="24"/>
          <w:szCs w:val="24"/>
        </w:rPr>
        <w:t>Нидерландах</w:t>
      </w:r>
      <w:r w:rsidRPr="0033676B">
        <w:rPr>
          <w:rFonts w:eastAsia="Times New Roman"/>
          <w:i/>
          <w:iCs/>
          <w:sz w:val="24"/>
          <w:szCs w:val="24"/>
        </w:rPr>
        <w:t xml:space="preserve"> </w:t>
      </w:r>
      <w:r w:rsidR="00CA1DA0" w:rsidRPr="0033676B">
        <w:rPr>
          <w:rFonts w:eastAsia="Times New Roman"/>
          <w:i/>
          <w:iCs/>
          <w:sz w:val="24"/>
          <w:szCs w:val="24"/>
        </w:rPr>
        <w:t xml:space="preserve">темпы </w:t>
      </w:r>
      <w:r w:rsidRPr="0033676B">
        <w:rPr>
          <w:rFonts w:eastAsia="Times New Roman"/>
          <w:i/>
          <w:iCs/>
          <w:sz w:val="24"/>
          <w:szCs w:val="24"/>
        </w:rPr>
        <w:t>экономик</w:t>
      </w:r>
      <w:r w:rsidR="00CA1DA0" w:rsidRPr="0033676B">
        <w:rPr>
          <w:rFonts w:eastAsia="Times New Roman"/>
          <w:i/>
          <w:iCs/>
          <w:sz w:val="24"/>
          <w:szCs w:val="24"/>
        </w:rPr>
        <w:t>и</w:t>
      </w:r>
      <w:r w:rsidRPr="0033676B">
        <w:rPr>
          <w:rFonts w:eastAsia="Times New Roman"/>
          <w:i/>
          <w:iCs/>
          <w:sz w:val="24"/>
          <w:szCs w:val="24"/>
        </w:rPr>
        <w:t xml:space="preserve"> </w:t>
      </w:r>
      <w:r w:rsidR="00CA1DA0" w:rsidRPr="0033676B">
        <w:rPr>
          <w:rFonts w:eastAsia="Times New Roman"/>
          <w:i/>
          <w:iCs/>
          <w:sz w:val="24"/>
          <w:szCs w:val="24"/>
        </w:rPr>
        <w:t>сокращались</w:t>
      </w:r>
      <w:r w:rsidRPr="0033676B">
        <w:rPr>
          <w:rFonts w:eastAsia="Times New Roman"/>
          <w:i/>
          <w:iCs/>
          <w:sz w:val="24"/>
          <w:szCs w:val="24"/>
        </w:rPr>
        <w:t xml:space="preserve"> как в </w:t>
      </w:r>
      <w:r w:rsidR="00CA1DA0" w:rsidRPr="0033676B">
        <w:rPr>
          <w:rFonts w:eastAsia="Times New Roman"/>
          <w:i/>
          <w:iCs/>
          <w:sz w:val="24"/>
          <w:szCs w:val="24"/>
          <w:lang w:val="en-US"/>
        </w:rPr>
        <w:t>I</w:t>
      </w:r>
      <w:r w:rsidRPr="0033676B">
        <w:rPr>
          <w:rFonts w:eastAsia="Times New Roman"/>
          <w:i/>
          <w:iCs/>
          <w:sz w:val="24"/>
          <w:szCs w:val="24"/>
        </w:rPr>
        <w:t xml:space="preserve">, так и во </w:t>
      </w:r>
      <w:r w:rsidR="00CA1DA0" w:rsidRPr="0033676B">
        <w:rPr>
          <w:rFonts w:eastAsia="Times New Roman"/>
          <w:i/>
          <w:iCs/>
          <w:sz w:val="24"/>
          <w:szCs w:val="24"/>
          <w:lang w:val="en-US"/>
        </w:rPr>
        <w:t>II</w:t>
      </w:r>
      <w:r w:rsidRPr="0033676B">
        <w:rPr>
          <w:rFonts w:eastAsia="Times New Roman"/>
          <w:i/>
          <w:iCs/>
          <w:sz w:val="24"/>
          <w:szCs w:val="24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0,5%.</w:t>
      </w:r>
    </w:p>
    <w:p w14:paraId="24CF9C11" w14:textId="77777777" w:rsidR="00093A0D" w:rsidRPr="00842DD9" w:rsidRDefault="00E94AF4" w:rsidP="00093A0D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842DD9">
        <w:rPr>
          <w:rFonts w:eastAsia="Times New Roman"/>
          <w:szCs w:val="28"/>
        </w:rPr>
        <w:t xml:space="preserve">В нашей стране </w:t>
      </w:r>
      <w:r w:rsidR="00093A0D" w:rsidRPr="00842DD9">
        <w:rPr>
          <w:rFonts w:eastAsia="Times New Roman"/>
          <w:b/>
          <w:szCs w:val="28"/>
        </w:rPr>
        <w:t>драйверами роста ВВП</w:t>
      </w:r>
      <w:r w:rsidR="00093A0D" w:rsidRPr="00842DD9">
        <w:rPr>
          <w:rFonts w:eastAsia="Times New Roman"/>
          <w:szCs w:val="28"/>
        </w:rPr>
        <w:t xml:space="preserve"> являются </w:t>
      </w:r>
      <w:r w:rsidR="00093A0D" w:rsidRPr="00842DD9">
        <w:rPr>
          <w:rFonts w:eastAsia="Times New Roman"/>
          <w:b/>
          <w:szCs w:val="28"/>
        </w:rPr>
        <w:t>промышленность</w:t>
      </w:r>
      <w:r w:rsidR="00093A0D" w:rsidRPr="00842DD9">
        <w:rPr>
          <w:rFonts w:eastAsia="Times New Roman"/>
          <w:szCs w:val="28"/>
        </w:rPr>
        <w:t xml:space="preserve">, </w:t>
      </w:r>
      <w:r w:rsidR="00093A0D" w:rsidRPr="00842DD9">
        <w:rPr>
          <w:rFonts w:eastAsia="Times New Roman"/>
          <w:b/>
          <w:szCs w:val="28"/>
        </w:rPr>
        <w:t>строительство</w:t>
      </w:r>
      <w:r w:rsidR="00093A0D" w:rsidRPr="00842DD9">
        <w:rPr>
          <w:rFonts w:eastAsia="Times New Roman"/>
          <w:szCs w:val="28"/>
        </w:rPr>
        <w:t xml:space="preserve"> </w:t>
      </w:r>
      <w:r w:rsidR="00093A0D" w:rsidRPr="00842DD9">
        <w:rPr>
          <w:rFonts w:eastAsia="Times New Roman"/>
          <w:b/>
          <w:szCs w:val="28"/>
        </w:rPr>
        <w:t>и</w:t>
      </w:r>
      <w:r w:rsidR="00093A0D" w:rsidRPr="00842DD9">
        <w:rPr>
          <w:rFonts w:eastAsia="Times New Roman"/>
          <w:szCs w:val="28"/>
        </w:rPr>
        <w:t xml:space="preserve"> </w:t>
      </w:r>
      <w:r w:rsidR="00093A0D" w:rsidRPr="00842DD9">
        <w:rPr>
          <w:rFonts w:eastAsia="Times New Roman"/>
          <w:b/>
          <w:szCs w:val="28"/>
        </w:rPr>
        <w:t>торговля</w:t>
      </w:r>
      <w:r w:rsidR="00093A0D" w:rsidRPr="00842DD9">
        <w:rPr>
          <w:rFonts w:eastAsia="Times New Roman"/>
          <w:szCs w:val="28"/>
        </w:rPr>
        <w:t>.</w:t>
      </w:r>
    </w:p>
    <w:p w14:paraId="461A219D" w14:textId="77777777" w:rsidR="00093A0D" w:rsidRPr="00842DD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842DD9">
        <w:rPr>
          <w:rFonts w:eastAsia="Times New Roman"/>
          <w:szCs w:val="28"/>
        </w:rPr>
        <w:t>По темпам роста</w:t>
      </w:r>
      <w:r w:rsidRPr="00842DD9">
        <w:rPr>
          <w:rFonts w:eastAsia="Times New Roman"/>
          <w:b/>
          <w:szCs w:val="28"/>
        </w:rPr>
        <w:t xml:space="preserve"> пром</w:t>
      </w:r>
      <w:r w:rsidR="00144026" w:rsidRPr="00842DD9">
        <w:rPr>
          <w:rFonts w:eastAsia="Times New Roman"/>
          <w:b/>
          <w:szCs w:val="28"/>
        </w:rPr>
        <w:t xml:space="preserve">ышленного </w:t>
      </w:r>
      <w:r w:rsidRPr="00842DD9">
        <w:rPr>
          <w:rFonts w:eastAsia="Times New Roman"/>
          <w:b/>
          <w:szCs w:val="28"/>
        </w:rPr>
        <w:t>производства</w:t>
      </w:r>
      <w:r w:rsidRPr="00842DD9">
        <w:rPr>
          <w:rFonts w:eastAsia="Times New Roman"/>
          <w:szCs w:val="28"/>
        </w:rPr>
        <w:t xml:space="preserve"> (107,9%) </w:t>
      </w:r>
      <w:r w:rsidRPr="00842DD9">
        <w:rPr>
          <w:rFonts w:eastAsia="Times New Roman"/>
          <w:b/>
          <w:szCs w:val="28"/>
        </w:rPr>
        <w:t xml:space="preserve">Беларусь </w:t>
      </w:r>
      <w:r w:rsidRPr="00842DD9">
        <w:rPr>
          <w:rFonts w:eastAsia="Times New Roman"/>
          <w:szCs w:val="28"/>
        </w:rPr>
        <w:t>сохраняет за собой позиции лидера среди стран ЕАЭС.</w:t>
      </w:r>
    </w:p>
    <w:p w14:paraId="73885BA0" w14:textId="77777777" w:rsidR="00093A0D" w:rsidRPr="0033676B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iCs/>
          <w:sz w:val="24"/>
          <w:szCs w:val="24"/>
        </w:rPr>
      </w:pPr>
      <w:r w:rsidRPr="0033676B">
        <w:rPr>
          <w:rFonts w:eastAsia="Times New Roman"/>
          <w:b/>
          <w:i/>
          <w:iCs/>
          <w:sz w:val="24"/>
          <w:szCs w:val="24"/>
        </w:rPr>
        <w:t>Справочно:</w:t>
      </w:r>
    </w:p>
    <w:p w14:paraId="512FEFED" w14:textId="77777777" w:rsidR="00093A0D" w:rsidRPr="0033676B" w:rsidRDefault="00093A0D" w:rsidP="0033676B">
      <w:pPr>
        <w:suppressAutoHyphens/>
        <w:spacing w:after="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t xml:space="preserve">По индексу промышленного производства </w:t>
      </w:r>
      <w:r w:rsidRPr="0033676B">
        <w:rPr>
          <w:rFonts w:eastAsia="Times New Roman"/>
          <w:b/>
          <w:i/>
          <w:iCs/>
          <w:sz w:val="24"/>
          <w:szCs w:val="24"/>
        </w:rPr>
        <w:t xml:space="preserve">Беларусь </w:t>
      </w:r>
      <w:r w:rsidRPr="0033676B">
        <w:rPr>
          <w:rFonts w:eastAsia="Times New Roman"/>
          <w:i/>
          <w:iCs/>
          <w:sz w:val="24"/>
          <w:szCs w:val="24"/>
        </w:rPr>
        <w:t xml:space="preserve">опережает </w:t>
      </w:r>
      <w:r w:rsidRPr="0033676B">
        <w:rPr>
          <w:rFonts w:eastAsia="Times New Roman"/>
          <w:b/>
          <w:i/>
          <w:iCs/>
          <w:sz w:val="24"/>
          <w:szCs w:val="24"/>
        </w:rPr>
        <w:t>Росси</w:t>
      </w:r>
      <w:r w:rsidR="00E94AF4" w:rsidRPr="0033676B">
        <w:rPr>
          <w:rFonts w:eastAsia="Times New Roman"/>
          <w:b/>
          <w:i/>
          <w:iCs/>
          <w:sz w:val="24"/>
          <w:szCs w:val="24"/>
        </w:rPr>
        <w:t xml:space="preserve">ю </w:t>
      </w:r>
      <w:r w:rsidRPr="0033676B">
        <w:rPr>
          <w:rFonts w:eastAsia="Times New Roman"/>
          <w:i/>
          <w:iCs/>
          <w:sz w:val="24"/>
          <w:szCs w:val="24"/>
        </w:rPr>
        <w:t xml:space="preserve">(за январь–август 2023 г. – 103,0%), </w:t>
      </w:r>
      <w:r w:rsidRPr="0033676B">
        <w:rPr>
          <w:rFonts w:eastAsia="Times New Roman"/>
          <w:b/>
          <w:i/>
          <w:iCs/>
          <w:sz w:val="24"/>
          <w:szCs w:val="24"/>
        </w:rPr>
        <w:t>Казахстан</w:t>
      </w:r>
      <w:r w:rsidRPr="0033676B">
        <w:rPr>
          <w:rFonts w:eastAsia="Times New Roman"/>
          <w:i/>
          <w:iCs/>
          <w:sz w:val="24"/>
          <w:szCs w:val="24"/>
        </w:rPr>
        <w:t xml:space="preserve"> (103,8%), </w:t>
      </w:r>
      <w:r w:rsidRPr="0033676B">
        <w:rPr>
          <w:rFonts w:eastAsia="Times New Roman"/>
          <w:b/>
          <w:i/>
          <w:iCs/>
          <w:sz w:val="24"/>
          <w:szCs w:val="24"/>
        </w:rPr>
        <w:t xml:space="preserve">Узбекистан </w:t>
      </w:r>
      <w:r w:rsidRPr="0033676B">
        <w:rPr>
          <w:rFonts w:eastAsia="Times New Roman"/>
          <w:i/>
          <w:iCs/>
          <w:sz w:val="24"/>
          <w:szCs w:val="24"/>
        </w:rPr>
        <w:t xml:space="preserve">(105,8%) и ряд других стран. </w:t>
      </w:r>
    </w:p>
    <w:p w14:paraId="37143908" w14:textId="0D9069A9" w:rsidR="00093A0D" w:rsidRPr="0033676B" w:rsidRDefault="00093A0D" w:rsidP="0033676B">
      <w:pPr>
        <w:suppressAutoHyphens/>
        <w:spacing w:after="120" w:line="280" w:lineRule="exact"/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33676B">
        <w:rPr>
          <w:rFonts w:eastAsia="Times New Roman"/>
          <w:i/>
          <w:iCs/>
          <w:sz w:val="24"/>
          <w:szCs w:val="24"/>
        </w:rPr>
        <w:lastRenderedPageBreak/>
        <w:t xml:space="preserve">В странах ЕС индекс промышленного производства в июле текущего года составил 97,6% к июлю 2022 г., в обрабатывающей промышленности – 98,2%. В том числе: в </w:t>
      </w:r>
      <w:r w:rsidRPr="0033676B">
        <w:rPr>
          <w:rFonts w:eastAsia="Times New Roman"/>
          <w:b/>
          <w:i/>
          <w:iCs/>
          <w:sz w:val="24"/>
          <w:szCs w:val="24"/>
        </w:rPr>
        <w:t>Литве</w:t>
      </w:r>
      <w:r w:rsidRPr="0033676B">
        <w:rPr>
          <w:rFonts w:eastAsia="Times New Roman"/>
          <w:i/>
          <w:iCs/>
          <w:sz w:val="24"/>
          <w:szCs w:val="24"/>
        </w:rPr>
        <w:t xml:space="preserve"> промышленное производство сократилось на 7,8% (в обрабатывающей – на 5,8%); в </w:t>
      </w:r>
      <w:r w:rsidRPr="0033676B">
        <w:rPr>
          <w:rFonts w:eastAsia="Times New Roman"/>
          <w:b/>
          <w:i/>
          <w:iCs/>
          <w:sz w:val="24"/>
          <w:szCs w:val="24"/>
        </w:rPr>
        <w:t>Латвии</w:t>
      </w:r>
      <w:r w:rsidRPr="0033676B">
        <w:rPr>
          <w:rFonts w:eastAsia="Times New Roman"/>
          <w:i/>
          <w:iCs/>
          <w:sz w:val="24"/>
          <w:szCs w:val="24"/>
        </w:rPr>
        <w:t xml:space="preserve"> – на 8,6% (в обрабатывающей – на 6,2%); в </w:t>
      </w:r>
      <w:r w:rsidRPr="0033676B">
        <w:rPr>
          <w:rFonts w:eastAsia="Times New Roman"/>
          <w:b/>
          <w:i/>
          <w:iCs/>
          <w:sz w:val="24"/>
          <w:szCs w:val="24"/>
        </w:rPr>
        <w:t>Польше</w:t>
      </w:r>
      <w:r w:rsidRPr="0033676B">
        <w:rPr>
          <w:rFonts w:eastAsia="Times New Roman"/>
          <w:i/>
          <w:iCs/>
          <w:sz w:val="24"/>
          <w:szCs w:val="24"/>
        </w:rPr>
        <w:t xml:space="preserve"> </w:t>
      </w:r>
      <w:r w:rsidRPr="0033676B">
        <w:rPr>
          <w:rFonts w:eastAsia="Times New Roman"/>
          <w:i/>
          <w:iCs/>
          <w:spacing w:val="-4"/>
          <w:sz w:val="24"/>
          <w:szCs w:val="24"/>
        </w:rPr>
        <w:t xml:space="preserve">– на 2,7% (в обрабатывающей – на 2,4%); в </w:t>
      </w:r>
      <w:r w:rsidRPr="0033676B">
        <w:rPr>
          <w:rFonts w:eastAsia="Times New Roman"/>
          <w:b/>
          <w:i/>
          <w:iCs/>
          <w:spacing w:val="-4"/>
          <w:sz w:val="24"/>
          <w:szCs w:val="24"/>
        </w:rPr>
        <w:t>Чехии</w:t>
      </w:r>
      <w:r w:rsidRPr="0033676B">
        <w:rPr>
          <w:rFonts w:eastAsia="Times New Roman"/>
          <w:i/>
          <w:iCs/>
          <w:spacing w:val="-4"/>
          <w:sz w:val="24"/>
          <w:szCs w:val="24"/>
        </w:rPr>
        <w:t xml:space="preserve"> – на 2,8% (в обрабатывающей – на</w:t>
      </w:r>
      <w:r w:rsidRPr="0033676B">
        <w:rPr>
          <w:rFonts w:eastAsia="Times New Roman"/>
          <w:i/>
          <w:iCs/>
          <w:sz w:val="24"/>
          <w:szCs w:val="24"/>
        </w:rPr>
        <w:t xml:space="preserve"> 1,1%). В </w:t>
      </w:r>
      <w:r w:rsidRPr="0033676B">
        <w:rPr>
          <w:rFonts w:eastAsia="Times New Roman"/>
          <w:b/>
          <w:i/>
          <w:iCs/>
          <w:sz w:val="24"/>
          <w:szCs w:val="24"/>
        </w:rPr>
        <w:t>Германии</w:t>
      </w:r>
      <w:r w:rsidRPr="0033676B">
        <w:rPr>
          <w:rFonts w:eastAsia="Times New Roman"/>
          <w:i/>
          <w:iCs/>
          <w:sz w:val="24"/>
          <w:szCs w:val="24"/>
        </w:rPr>
        <w:t xml:space="preserve"> в июле текущего года промышленное производство снизилось на 0,8% при прогнозе 0,5%.</w:t>
      </w:r>
    </w:p>
    <w:p w14:paraId="3AC4D2DC" w14:textId="52F632EB" w:rsidR="00221F93" w:rsidRPr="00842DD9" w:rsidRDefault="00221F93" w:rsidP="00221F93">
      <w:pPr>
        <w:spacing w:after="0" w:line="240" w:lineRule="auto"/>
        <w:ind w:firstLine="708"/>
        <w:jc w:val="both"/>
        <w:rPr>
          <w:rFonts w:eastAsia="Calibri" w:cs="Times New Roman"/>
          <w:i/>
          <w:color w:val="000000" w:themeColor="text1"/>
          <w:szCs w:val="28"/>
        </w:rPr>
      </w:pPr>
      <w:r w:rsidRPr="00842DD9">
        <w:rPr>
          <w:rFonts w:eastAsia="Calibri" w:cs="Times New Roman"/>
          <w:i/>
          <w:color w:val="000000" w:themeColor="text1"/>
          <w:szCs w:val="28"/>
        </w:rPr>
        <w:t xml:space="preserve">Предприятиями </w:t>
      </w:r>
      <w:r w:rsidRPr="00842DD9">
        <w:rPr>
          <w:rFonts w:eastAsia="Calibri" w:cs="Times New Roman"/>
          <w:b/>
          <w:i/>
          <w:color w:val="000000" w:themeColor="text1"/>
          <w:szCs w:val="28"/>
        </w:rPr>
        <w:t>Мостовского района</w:t>
      </w:r>
      <w:r w:rsidRPr="00842DD9">
        <w:rPr>
          <w:rFonts w:eastAsia="Calibri" w:cs="Times New Roman"/>
          <w:i/>
          <w:color w:val="000000" w:themeColor="text1"/>
          <w:szCs w:val="28"/>
        </w:rPr>
        <w:t xml:space="preserve"> в январе-сентябре 2023 г. произведено продукции в фактических отпускных ценах на 132,4 млн. рублей. По организациям, подчиненным местным исполнительным и распорядительным органам темп роста промышленного производства составил 140,6 %.</w:t>
      </w:r>
    </w:p>
    <w:p w14:paraId="1DDCAAE5" w14:textId="1EE28CC3" w:rsidR="00093A0D" w:rsidRPr="00842DD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/>
          <w:szCs w:val="28"/>
        </w:rPr>
        <w:t xml:space="preserve">Высокий спрос на отечественную продукцию </w:t>
      </w:r>
      <w:r w:rsidR="00E94AF4" w:rsidRPr="00842DD9">
        <w:rPr>
          <w:rFonts w:eastAsia="Times New Roman"/>
          <w:szCs w:val="28"/>
        </w:rPr>
        <w:t>(</w:t>
      </w:r>
      <w:r w:rsidRPr="00842DD9">
        <w:rPr>
          <w:rFonts w:eastAsia="Times New Roman"/>
          <w:szCs w:val="28"/>
        </w:rPr>
        <w:t>в первую очередь на внешних ры</w:t>
      </w:r>
      <w:bookmarkStart w:id="0" w:name="_GoBack"/>
      <w:bookmarkEnd w:id="0"/>
      <w:r w:rsidRPr="00842DD9">
        <w:rPr>
          <w:rFonts w:eastAsia="Times New Roman"/>
          <w:szCs w:val="28"/>
        </w:rPr>
        <w:t>нках</w:t>
      </w:r>
      <w:r w:rsidR="00E94AF4" w:rsidRPr="00842DD9">
        <w:rPr>
          <w:rFonts w:eastAsia="Times New Roman"/>
          <w:szCs w:val="28"/>
        </w:rPr>
        <w:t>)</w:t>
      </w:r>
      <w:r w:rsidRPr="00842DD9">
        <w:rPr>
          <w:rFonts w:eastAsia="Times New Roman"/>
          <w:szCs w:val="28"/>
        </w:rPr>
        <w:t xml:space="preserve"> позволил нарастить</w:t>
      </w:r>
      <w:r w:rsidRPr="00842DD9">
        <w:rPr>
          <w:rFonts w:eastAsia="Times New Roman"/>
          <w:b/>
          <w:szCs w:val="28"/>
        </w:rPr>
        <w:t xml:space="preserve"> объемы производства</w:t>
      </w:r>
      <w:r w:rsidRPr="00842DD9">
        <w:rPr>
          <w:rFonts w:eastAsia="Times New Roman"/>
          <w:szCs w:val="28"/>
        </w:rPr>
        <w:t xml:space="preserve"> на отдельные позиции в несколько раз.</w:t>
      </w:r>
      <w:r w:rsidR="00DE371F" w:rsidRPr="00842DD9">
        <w:rPr>
          <w:rFonts w:eastAsia="Times New Roman"/>
          <w:szCs w:val="28"/>
        </w:rPr>
        <w:t xml:space="preserve"> </w:t>
      </w:r>
      <w:r w:rsidR="00DE371F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«Мы страна автомобилистов. </w:t>
      </w:r>
      <w:r w:rsidR="00DE371F" w:rsidRPr="00842DD9">
        <w:rPr>
          <w:rFonts w:cs="Times New Roman"/>
          <w:b/>
          <w:i/>
          <w:iCs/>
          <w:color w:val="222222"/>
          <w:szCs w:val="28"/>
          <w:shd w:val="clear" w:color="auto" w:fill="FFFFFF"/>
        </w:rPr>
        <w:t>Мы создаем такие машины, что любая страна может позавидовать</w:t>
      </w:r>
      <w:r w:rsidR="00DE371F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>: и малотоннажные, и средн</w:t>
      </w:r>
      <w:r w:rsidR="00034520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етоннажные, и крупнотоннажные – </w:t>
      </w:r>
      <w:r w:rsidR="00DE371F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>БЕЛАЗ. МАЗ</w:t>
      </w:r>
      <w:r w:rsidR="00034520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–</w:t>
      </w:r>
      <w:r w:rsidR="00DE371F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среднего класса</w:t>
      </w:r>
      <w:r w:rsidR="00034520" w:rsidRPr="00842DD9">
        <w:rPr>
          <w:rFonts w:cs="Times New Roman"/>
          <w:i/>
          <w:iCs/>
          <w:color w:val="222222"/>
          <w:szCs w:val="28"/>
          <w:shd w:val="clear" w:color="auto" w:fill="FFFFFF"/>
        </w:rPr>
        <w:t xml:space="preserve"> автомобиль по грузоподъемности</w:t>
      </w:r>
      <w:r w:rsidR="00034520" w:rsidRPr="00842DD9">
        <w:rPr>
          <w:rFonts w:cs="Times New Roman"/>
          <w:color w:val="222222"/>
          <w:szCs w:val="28"/>
          <w:shd w:val="clear" w:color="auto" w:fill="FFFFFF"/>
        </w:rPr>
        <w:t>»</w:t>
      </w:r>
      <w:r w:rsidR="00DE371F" w:rsidRPr="00842DD9">
        <w:rPr>
          <w:rFonts w:cs="Times New Roman"/>
          <w:color w:val="222222"/>
          <w:szCs w:val="28"/>
          <w:shd w:val="clear" w:color="auto" w:fill="FFFFFF"/>
        </w:rPr>
        <w:t>,</w:t>
      </w:r>
      <w:r w:rsidR="00034520" w:rsidRPr="00842DD9">
        <w:rPr>
          <w:rFonts w:cs="Times New Roman"/>
          <w:color w:val="222222"/>
          <w:szCs w:val="28"/>
          <w:shd w:val="clear" w:color="auto" w:fill="FFFFFF"/>
        </w:rPr>
        <w:t xml:space="preserve"> – заявил </w:t>
      </w:r>
      <w:r w:rsidR="00812CE4" w:rsidRPr="00842DD9">
        <w:rPr>
          <w:rFonts w:cs="Times New Roman"/>
          <w:b/>
          <w:color w:val="222222"/>
          <w:szCs w:val="28"/>
          <w:shd w:val="clear" w:color="auto" w:fill="FFFFFF"/>
        </w:rPr>
        <w:t>А.Г.</w:t>
      </w:r>
      <w:r w:rsidR="00034520" w:rsidRPr="00842DD9">
        <w:rPr>
          <w:rFonts w:cs="Times New Roman"/>
          <w:b/>
          <w:color w:val="222222"/>
          <w:szCs w:val="28"/>
          <w:shd w:val="clear" w:color="auto" w:fill="FFFFFF"/>
        </w:rPr>
        <w:t>Лукашенко</w:t>
      </w:r>
      <w:r w:rsidR="00034520" w:rsidRPr="00842DD9">
        <w:rPr>
          <w:rFonts w:cs="Times New Roman"/>
          <w:color w:val="222222"/>
          <w:szCs w:val="28"/>
          <w:shd w:val="clear" w:color="auto" w:fill="FFFFFF"/>
        </w:rPr>
        <w:t xml:space="preserve"> на встрече с молодежным активом 24 октября 2023 г.</w:t>
      </w:r>
    </w:p>
    <w:p w14:paraId="3594D581" w14:textId="77777777" w:rsidR="00093A0D" w:rsidRPr="0033676B" w:rsidRDefault="00093A0D" w:rsidP="00093A0D">
      <w:pPr>
        <w:suppressAutoHyphens/>
        <w:spacing w:before="120" w:after="0" w:line="280" w:lineRule="exact"/>
        <w:jc w:val="both"/>
        <w:rPr>
          <w:rFonts w:eastAsia="Times New Roman"/>
          <w:b/>
          <w:i/>
          <w:sz w:val="24"/>
          <w:szCs w:val="24"/>
        </w:rPr>
      </w:pPr>
      <w:r w:rsidRPr="0033676B">
        <w:rPr>
          <w:rFonts w:eastAsia="Times New Roman"/>
          <w:b/>
          <w:i/>
          <w:sz w:val="24"/>
          <w:szCs w:val="24"/>
        </w:rPr>
        <w:t>Справочно:</w:t>
      </w:r>
    </w:p>
    <w:p w14:paraId="29CF8630" w14:textId="5305F091" w:rsidR="00093A0D" w:rsidRPr="0033676B" w:rsidRDefault="00093A0D" w:rsidP="0033676B">
      <w:pPr>
        <w:suppressAutoHyphens/>
        <w:spacing w:after="0" w:line="280" w:lineRule="exact"/>
        <w:ind w:firstLine="709"/>
        <w:jc w:val="both"/>
        <w:rPr>
          <w:rFonts w:eastAsia="Times New Roman"/>
          <w:i/>
          <w:sz w:val="24"/>
          <w:szCs w:val="24"/>
        </w:rPr>
      </w:pPr>
      <w:r w:rsidRPr="0033676B">
        <w:rPr>
          <w:rFonts w:eastAsia="Times New Roman"/>
          <w:i/>
          <w:spacing w:val="-8"/>
          <w:sz w:val="24"/>
          <w:szCs w:val="24"/>
        </w:rPr>
        <w:t>За 8 месяцев 2023 г</w:t>
      </w:r>
      <w:r w:rsidR="00E94AF4" w:rsidRPr="0033676B">
        <w:rPr>
          <w:rFonts w:eastAsia="Times New Roman"/>
          <w:i/>
          <w:spacing w:val="-8"/>
          <w:sz w:val="24"/>
          <w:szCs w:val="24"/>
        </w:rPr>
        <w:t>.</w:t>
      </w:r>
      <w:r w:rsidRPr="0033676B">
        <w:rPr>
          <w:rFonts w:eastAsia="Times New Roman"/>
          <w:i/>
          <w:spacing w:val="-8"/>
          <w:sz w:val="24"/>
          <w:szCs w:val="24"/>
        </w:rPr>
        <w:t xml:space="preserve"> в </w:t>
      </w:r>
      <w:r w:rsidR="00E94AF4" w:rsidRPr="0033676B">
        <w:rPr>
          <w:rFonts w:eastAsia="Times New Roman"/>
          <w:i/>
          <w:spacing w:val="-8"/>
          <w:sz w:val="24"/>
          <w:szCs w:val="24"/>
        </w:rPr>
        <w:t>стране</w:t>
      </w:r>
      <w:r w:rsidRPr="0033676B">
        <w:rPr>
          <w:rFonts w:eastAsia="Times New Roman"/>
          <w:i/>
          <w:spacing w:val="-8"/>
          <w:sz w:val="24"/>
          <w:szCs w:val="24"/>
        </w:rPr>
        <w:t xml:space="preserve"> обеспечен выпуск более 42,7 тыс.</w:t>
      </w:r>
      <w:r w:rsidRPr="0033676B">
        <w:rPr>
          <w:rFonts w:eastAsia="Times New Roman"/>
          <w:i/>
          <w:sz w:val="24"/>
          <w:szCs w:val="24"/>
        </w:rPr>
        <w:t xml:space="preserve"> </w:t>
      </w:r>
      <w:r w:rsidRPr="0033676B">
        <w:rPr>
          <w:rFonts w:eastAsia="Times New Roman"/>
          <w:b/>
          <w:i/>
          <w:spacing w:val="-8"/>
          <w:sz w:val="24"/>
          <w:szCs w:val="24"/>
        </w:rPr>
        <w:t>легковых автомобилей</w:t>
      </w:r>
      <w:r w:rsidRPr="0033676B">
        <w:rPr>
          <w:rFonts w:eastAsia="Times New Roman"/>
          <w:i/>
          <w:spacing w:val="-8"/>
          <w:sz w:val="24"/>
          <w:szCs w:val="24"/>
        </w:rPr>
        <w:t xml:space="preserve"> (рост в 3,6 раза к аналогичному периоду 2022 года).</w:t>
      </w:r>
      <w:r w:rsidRPr="0033676B">
        <w:rPr>
          <w:rFonts w:eastAsia="Times New Roman"/>
          <w:i/>
          <w:sz w:val="24"/>
          <w:szCs w:val="24"/>
        </w:rPr>
        <w:t xml:space="preserve"> В текущем году существенно нарастили производство </w:t>
      </w:r>
      <w:r w:rsidRPr="0033676B">
        <w:rPr>
          <w:rFonts w:eastAsia="Times New Roman"/>
          <w:b/>
          <w:i/>
          <w:sz w:val="24"/>
          <w:szCs w:val="24"/>
        </w:rPr>
        <w:t>телевизоров</w:t>
      </w:r>
      <w:r w:rsidRPr="0033676B">
        <w:rPr>
          <w:rFonts w:eastAsia="Times New Roman"/>
          <w:i/>
          <w:sz w:val="24"/>
          <w:szCs w:val="24"/>
        </w:rPr>
        <w:t xml:space="preserve"> –в 2,3 раза, </w:t>
      </w:r>
      <w:r w:rsidRPr="0033676B">
        <w:rPr>
          <w:rFonts w:eastAsia="Times New Roman"/>
          <w:b/>
          <w:i/>
          <w:sz w:val="24"/>
          <w:szCs w:val="24"/>
        </w:rPr>
        <w:t>оптических приборов и аппаратов</w:t>
      </w:r>
      <w:r w:rsidRPr="0033676B">
        <w:rPr>
          <w:rFonts w:eastAsia="Times New Roman"/>
          <w:i/>
          <w:sz w:val="24"/>
          <w:szCs w:val="24"/>
        </w:rPr>
        <w:t xml:space="preserve"> – 2,2 раза.</w:t>
      </w:r>
    </w:p>
    <w:p w14:paraId="195BAE7D" w14:textId="77777777" w:rsidR="00093A0D" w:rsidRPr="0033676B" w:rsidRDefault="00093A0D" w:rsidP="0033676B">
      <w:pPr>
        <w:suppressAutoHyphens/>
        <w:spacing w:after="120" w:line="280" w:lineRule="exact"/>
        <w:ind w:firstLine="709"/>
        <w:jc w:val="both"/>
        <w:rPr>
          <w:rFonts w:eastAsia="Times New Roman"/>
          <w:i/>
          <w:sz w:val="24"/>
          <w:szCs w:val="24"/>
        </w:rPr>
      </w:pPr>
      <w:r w:rsidRPr="0033676B">
        <w:rPr>
          <w:rFonts w:eastAsia="Times New Roman"/>
          <w:i/>
          <w:sz w:val="24"/>
          <w:szCs w:val="24"/>
        </w:rPr>
        <w:t>Максимальные объемы за последние 5 лет обеспечиваются по производству комбайнов, грузовых автомобилей, микроволновых печей и ряда других товарных позиций.</w:t>
      </w:r>
    </w:p>
    <w:p w14:paraId="6D41BD16" w14:textId="580CE932" w:rsidR="00093A0D" w:rsidRPr="00842DD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842DD9">
        <w:rPr>
          <w:rFonts w:eastAsia="Times New Roman"/>
          <w:szCs w:val="28"/>
        </w:rPr>
        <w:t>Чистая прибыль в организациях промышленности за 7 месяцев</w:t>
      </w:r>
      <w:r w:rsidR="0033676B" w:rsidRPr="00842DD9">
        <w:rPr>
          <w:rFonts w:eastAsia="Times New Roman"/>
          <w:szCs w:val="28"/>
        </w:rPr>
        <w:t xml:space="preserve"> </w:t>
      </w:r>
      <w:r w:rsidRPr="00842DD9">
        <w:rPr>
          <w:rFonts w:eastAsia="Times New Roman"/>
          <w:szCs w:val="28"/>
        </w:rPr>
        <w:t>2023 г</w:t>
      </w:r>
      <w:r w:rsidR="00F037A5" w:rsidRPr="00842DD9">
        <w:rPr>
          <w:rFonts w:eastAsia="Times New Roman"/>
          <w:szCs w:val="28"/>
        </w:rPr>
        <w:t>.</w:t>
      </w:r>
      <w:r w:rsidRPr="00842DD9">
        <w:rPr>
          <w:rFonts w:eastAsia="Times New Roman"/>
          <w:szCs w:val="28"/>
        </w:rPr>
        <w:t xml:space="preserve"> превысила 5 млрд рублей.</w:t>
      </w:r>
    </w:p>
    <w:p w14:paraId="0DFFE05E" w14:textId="32D61D8A" w:rsidR="00093A0D" w:rsidRPr="00842DD9" w:rsidRDefault="00093A0D" w:rsidP="00093A0D">
      <w:pPr>
        <w:suppressAutoHyphens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842DD9">
        <w:rPr>
          <w:rFonts w:eastAsia="Times New Roman"/>
          <w:szCs w:val="28"/>
        </w:rPr>
        <w:t xml:space="preserve">Динамично развивается </w:t>
      </w:r>
      <w:r w:rsidRPr="00842DD9">
        <w:rPr>
          <w:rFonts w:eastAsia="Times New Roman"/>
          <w:b/>
          <w:szCs w:val="28"/>
        </w:rPr>
        <w:t>строительная отрасль</w:t>
      </w:r>
      <w:r w:rsidRPr="00842DD9">
        <w:rPr>
          <w:rFonts w:eastAsia="Times New Roman"/>
          <w:szCs w:val="28"/>
        </w:rPr>
        <w:t xml:space="preserve">. За 8 месяцев </w:t>
      </w:r>
      <w:r w:rsidR="00E94AF4" w:rsidRPr="00842DD9">
        <w:rPr>
          <w:rFonts w:eastAsia="Times New Roman"/>
          <w:szCs w:val="28"/>
        </w:rPr>
        <w:t>т.</w:t>
      </w:r>
      <w:r w:rsidR="0033676B" w:rsidRPr="00842DD9">
        <w:rPr>
          <w:rFonts w:eastAsia="Times New Roman"/>
          <w:szCs w:val="28"/>
        </w:rPr>
        <w:t xml:space="preserve"> </w:t>
      </w:r>
      <w:r w:rsidR="00E94AF4" w:rsidRPr="00842DD9">
        <w:rPr>
          <w:rFonts w:eastAsia="Times New Roman"/>
          <w:szCs w:val="28"/>
        </w:rPr>
        <w:t xml:space="preserve">г. </w:t>
      </w:r>
      <w:r w:rsidRPr="00842DD9">
        <w:rPr>
          <w:rFonts w:eastAsia="Times New Roman"/>
          <w:szCs w:val="28"/>
        </w:rPr>
        <w:t>обеспечен рост валовой добавленной стоимости на 8,7%. Объем подрядных работ увеличился на 12,1%.</w:t>
      </w:r>
      <w:r w:rsidR="00FB6558" w:rsidRPr="00842DD9">
        <w:rPr>
          <w:rFonts w:eastAsia="Times New Roman"/>
          <w:szCs w:val="28"/>
        </w:rPr>
        <w:t xml:space="preserve"> </w:t>
      </w:r>
    </w:p>
    <w:p w14:paraId="0D96E379" w14:textId="164D6B94" w:rsidR="00FB6558" w:rsidRPr="00842DD9" w:rsidRDefault="00FB6558" w:rsidP="00FB6558">
      <w:pPr>
        <w:spacing w:after="0" w:line="240" w:lineRule="auto"/>
        <w:ind w:firstLine="705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В </w:t>
      </w:r>
      <w:r w:rsidRPr="00842DD9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Мостовском районе</w:t>
      </w: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объем выполненных подрядных работ составил 13,128 млн. рублей, или 129,6 % к аналогичному периоду </w:t>
      </w:r>
      <w:r w:rsidR="004534B8"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   </w:t>
      </w: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>2022 г. в сопоставимых ценах.</w:t>
      </w:r>
    </w:p>
    <w:p w14:paraId="2C4F34DD" w14:textId="77777777" w:rsidR="00093A0D" w:rsidRPr="00842DD9" w:rsidRDefault="00093A0D" w:rsidP="00093A0D">
      <w:pPr>
        <w:suppressAutoHyphens/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842DD9">
        <w:rPr>
          <w:rFonts w:eastAsia="Times New Roman"/>
          <w:szCs w:val="28"/>
        </w:rPr>
        <w:t xml:space="preserve">Положительные тенденции отмечаются на внутреннем </w:t>
      </w:r>
      <w:r w:rsidRPr="00842DD9">
        <w:rPr>
          <w:rFonts w:eastAsia="Times New Roman"/>
          <w:b/>
          <w:szCs w:val="28"/>
        </w:rPr>
        <w:t>потребительском рынке</w:t>
      </w:r>
      <w:r w:rsidRPr="00842DD9">
        <w:rPr>
          <w:rFonts w:eastAsia="Times New Roman"/>
          <w:szCs w:val="28"/>
        </w:rPr>
        <w:t>. Розничный товарооборот за январь–</w:t>
      </w:r>
      <w:r w:rsidR="00144026" w:rsidRPr="00842DD9">
        <w:rPr>
          <w:rFonts w:eastAsia="Times New Roman"/>
          <w:szCs w:val="28"/>
        </w:rPr>
        <w:t xml:space="preserve">сентябрь </w:t>
      </w:r>
      <w:r w:rsidRPr="00842DD9">
        <w:rPr>
          <w:rFonts w:eastAsia="Times New Roman"/>
          <w:szCs w:val="28"/>
        </w:rPr>
        <w:t>2023 г. вырос на 6,</w:t>
      </w:r>
      <w:r w:rsidR="00144026" w:rsidRPr="00842DD9">
        <w:rPr>
          <w:rFonts w:eastAsia="Times New Roman"/>
          <w:szCs w:val="28"/>
        </w:rPr>
        <w:t>7</w:t>
      </w:r>
      <w:r w:rsidRPr="00842DD9">
        <w:rPr>
          <w:rFonts w:eastAsia="Times New Roman"/>
          <w:szCs w:val="28"/>
        </w:rPr>
        <w:t>%.</w:t>
      </w:r>
    </w:p>
    <w:p w14:paraId="28E6006C" w14:textId="72686136" w:rsidR="00FB6558" w:rsidRPr="00842DD9" w:rsidRDefault="00FB6558" w:rsidP="00FB6558">
      <w:pPr>
        <w:suppressAutoHyphens/>
        <w:spacing w:after="0" w:line="240" w:lineRule="auto"/>
        <w:ind w:firstLine="708"/>
        <w:jc w:val="both"/>
        <w:rPr>
          <w:rFonts w:eastAsia="Times New Roman"/>
          <w:i/>
          <w:color w:val="000000" w:themeColor="text1"/>
          <w:szCs w:val="28"/>
        </w:rPr>
      </w:pPr>
      <w:r w:rsidRPr="00842DD9">
        <w:rPr>
          <w:i/>
          <w:color w:val="000000" w:themeColor="text1"/>
          <w:szCs w:val="28"/>
        </w:rPr>
        <w:t xml:space="preserve">За январь-сентябрь 2023 г. розничный товарооборот торговли через все каналы реализации по </w:t>
      </w:r>
      <w:r w:rsidRPr="00842DD9">
        <w:rPr>
          <w:b/>
          <w:i/>
          <w:color w:val="000000" w:themeColor="text1"/>
          <w:szCs w:val="28"/>
        </w:rPr>
        <w:t>Мостовскому району</w:t>
      </w:r>
      <w:r w:rsidRPr="00842DD9">
        <w:rPr>
          <w:i/>
          <w:color w:val="000000" w:themeColor="text1"/>
          <w:szCs w:val="28"/>
        </w:rPr>
        <w:t xml:space="preserve"> составил 100,9 млн. руб. или 103,1 % в сопоставимых ценах к аналогичному уровню 2022 г.</w:t>
      </w:r>
    </w:p>
    <w:p w14:paraId="75ABDD65" w14:textId="642789BB" w:rsidR="00144026" w:rsidRPr="00842DD9" w:rsidRDefault="00E94AF4" w:rsidP="00E94AF4">
      <w:pPr>
        <w:suppressAutoHyphens/>
        <w:spacing w:after="0" w:line="240" w:lineRule="auto"/>
        <w:ind w:firstLine="709"/>
        <w:jc w:val="both"/>
        <w:rPr>
          <w:bCs/>
          <w:spacing w:val="-4"/>
          <w:szCs w:val="28"/>
        </w:rPr>
      </w:pPr>
      <w:r w:rsidRPr="00842DD9">
        <w:rPr>
          <w:rFonts w:eastAsia="Times New Roman"/>
          <w:szCs w:val="28"/>
          <w:lang w:eastAsia="ru-RU"/>
        </w:rPr>
        <w:t xml:space="preserve">Положительные тенденции развития национальной </w:t>
      </w:r>
      <w:r w:rsidR="00093A0D" w:rsidRPr="00842DD9">
        <w:rPr>
          <w:rFonts w:eastAsia="Times New Roman"/>
          <w:szCs w:val="28"/>
          <w:lang w:eastAsia="ru-RU"/>
        </w:rPr>
        <w:t>экономик</w:t>
      </w:r>
      <w:r w:rsidRPr="00842DD9">
        <w:rPr>
          <w:rFonts w:eastAsia="Times New Roman"/>
          <w:szCs w:val="28"/>
          <w:lang w:eastAsia="ru-RU"/>
        </w:rPr>
        <w:t>и</w:t>
      </w:r>
      <w:r w:rsidR="00093A0D" w:rsidRPr="00842DD9">
        <w:rPr>
          <w:rFonts w:eastAsia="Times New Roman"/>
          <w:szCs w:val="28"/>
          <w:lang w:eastAsia="ru-RU"/>
        </w:rPr>
        <w:t xml:space="preserve"> </w:t>
      </w:r>
      <w:r w:rsidRPr="00842DD9">
        <w:rPr>
          <w:rFonts w:eastAsia="Times New Roman"/>
          <w:szCs w:val="28"/>
          <w:lang w:eastAsia="ru-RU"/>
        </w:rPr>
        <w:t>обеспечены, в том числе за счет в</w:t>
      </w:r>
      <w:r w:rsidR="00093A0D" w:rsidRPr="00842DD9">
        <w:rPr>
          <w:bCs/>
          <w:spacing w:val="-4"/>
          <w:szCs w:val="28"/>
        </w:rPr>
        <w:t>недрени</w:t>
      </w:r>
      <w:r w:rsidRPr="00842DD9">
        <w:rPr>
          <w:bCs/>
          <w:spacing w:val="-4"/>
          <w:szCs w:val="28"/>
        </w:rPr>
        <w:t>я</w:t>
      </w:r>
      <w:r w:rsidR="00093A0D" w:rsidRPr="00842DD9">
        <w:rPr>
          <w:bCs/>
          <w:spacing w:val="-4"/>
          <w:szCs w:val="28"/>
        </w:rPr>
        <w:t xml:space="preserve"> высоких технологий.</w:t>
      </w:r>
    </w:p>
    <w:p w14:paraId="5D596719" w14:textId="61B69E1C" w:rsidR="00093A0D" w:rsidRPr="00842DD9" w:rsidRDefault="00E94AF4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П</w:t>
      </w:r>
      <w:r w:rsidR="00144026" w:rsidRPr="00842DD9">
        <w:rPr>
          <w:bCs/>
          <w:szCs w:val="28"/>
        </w:rPr>
        <w:t xml:space="preserve">римеры </w:t>
      </w:r>
      <w:r w:rsidR="00093A0D" w:rsidRPr="00842DD9">
        <w:rPr>
          <w:bCs/>
          <w:szCs w:val="28"/>
        </w:rPr>
        <w:t xml:space="preserve">внедрения </w:t>
      </w:r>
      <w:r w:rsidR="00093A0D" w:rsidRPr="00842DD9">
        <w:rPr>
          <w:b/>
          <w:bCs/>
          <w:szCs w:val="28"/>
        </w:rPr>
        <w:t xml:space="preserve">перспективных технологий и развития высокотехнологичных, экспортно-ориентированных и </w:t>
      </w:r>
      <w:r w:rsidR="0033676B" w:rsidRPr="00842DD9">
        <w:rPr>
          <w:b/>
          <w:bCs/>
          <w:szCs w:val="28"/>
        </w:rPr>
        <w:t>импортозамещающих</w:t>
      </w:r>
      <w:r w:rsidR="00093A0D" w:rsidRPr="00842DD9">
        <w:rPr>
          <w:b/>
          <w:bCs/>
          <w:szCs w:val="28"/>
        </w:rPr>
        <w:t xml:space="preserve"> производств</w:t>
      </w:r>
      <w:r w:rsidR="00144026" w:rsidRPr="00842DD9">
        <w:rPr>
          <w:bCs/>
          <w:szCs w:val="28"/>
        </w:rPr>
        <w:t>.</w:t>
      </w:r>
    </w:p>
    <w:p w14:paraId="64CD28DD" w14:textId="77777777" w:rsidR="001B56FF" w:rsidRDefault="001B56FF" w:rsidP="00842DD9">
      <w:pPr>
        <w:spacing w:after="0" w:line="240" w:lineRule="auto"/>
        <w:jc w:val="both"/>
        <w:rPr>
          <w:b/>
          <w:bCs/>
          <w:i/>
          <w:szCs w:val="28"/>
        </w:rPr>
      </w:pPr>
    </w:p>
    <w:p w14:paraId="49D50A37" w14:textId="7E001907" w:rsidR="00093A0D" w:rsidRPr="00842DD9" w:rsidRDefault="00093A0D" w:rsidP="00842DD9">
      <w:pPr>
        <w:spacing w:after="0" w:line="240" w:lineRule="auto"/>
        <w:jc w:val="both"/>
        <w:rPr>
          <w:b/>
          <w:bCs/>
          <w:i/>
          <w:szCs w:val="28"/>
        </w:rPr>
      </w:pPr>
      <w:r w:rsidRPr="00842DD9">
        <w:rPr>
          <w:b/>
          <w:bCs/>
          <w:i/>
          <w:szCs w:val="28"/>
        </w:rPr>
        <w:lastRenderedPageBreak/>
        <w:t>В машиностроении:</w:t>
      </w:r>
    </w:p>
    <w:p w14:paraId="0CF5BB8C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Cs w:val="28"/>
        </w:rPr>
      </w:pPr>
      <w:r w:rsidRPr="00842DD9">
        <w:rPr>
          <w:bCs/>
          <w:szCs w:val="28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A289BFC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проведение в </w:t>
      </w:r>
      <w:r w:rsidR="00E94AF4" w:rsidRPr="00842DD9">
        <w:rPr>
          <w:bCs/>
          <w:szCs w:val="28"/>
          <w:lang w:val="en-US"/>
        </w:rPr>
        <w:t>I</w:t>
      </w:r>
      <w:r w:rsidRPr="00842DD9">
        <w:rPr>
          <w:bCs/>
          <w:szCs w:val="28"/>
        </w:rPr>
        <w:t xml:space="preserve"> полугодии 2023 г. предварительных испытаний </w:t>
      </w:r>
      <w:r w:rsidRPr="00842DD9">
        <w:rPr>
          <w:bCs/>
          <w:spacing w:val="-6"/>
          <w:szCs w:val="28"/>
        </w:rPr>
        <w:t>опытного образца электробуса для перевозки пассажиров в аэропортах</w:t>
      </w:r>
      <w:r w:rsidRPr="00842DD9">
        <w:rPr>
          <w:bCs/>
          <w:szCs w:val="28"/>
        </w:rPr>
        <w:t xml:space="preserve"> с компонентами силовой установки отечественного производства;</w:t>
      </w:r>
    </w:p>
    <w:p w14:paraId="12F5003F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Cs w:val="28"/>
        </w:rPr>
      </w:pPr>
      <w:r w:rsidRPr="00842DD9">
        <w:rPr>
          <w:bCs/>
          <w:szCs w:val="28"/>
        </w:rPr>
        <w:t>освоение производства новейшего туристического лайнера</w:t>
      </w:r>
      <w:r w:rsidR="00E94AF4" w:rsidRPr="00842DD9">
        <w:rPr>
          <w:bCs/>
          <w:szCs w:val="28"/>
        </w:rPr>
        <w:t xml:space="preserve"> </w:t>
      </w:r>
      <w:r w:rsidR="00E94AF4" w:rsidRPr="00842DD9">
        <w:rPr>
          <w:bCs/>
          <w:i/>
          <w:szCs w:val="28"/>
        </w:rPr>
        <w:t>(автобуса МАЗ)</w:t>
      </w:r>
      <w:r w:rsidRPr="00842DD9">
        <w:rPr>
          <w:bCs/>
          <w:i/>
          <w:szCs w:val="28"/>
        </w:rPr>
        <w:t xml:space="preserve"> </w:t>
      </w:r>
      <w:r w:rsidRPr="00842DD9">
        <w:rPr>
          <w:bCs/>
          <w:szCs w:val="28"/>
        </w:rPr>
        <w:t xml:space="preserve">с улучшенными потребительскими характеристиками </w:t>
      </w:r>
      <w:r w:rsidRPr="00842DD9">
        <w:rPr>
          <w:bCs/>
          <w:i/>
          <w:szCs w:val="28"/>
        </w:rPr>
        <w:t>(впервые продемонстрирован 10 июля 2023 г. в г.Ека</w:t>
      </w:r>
      <w:r w:rsidR="00E94AF4" w:rsidRPr="00842DD9">
        <w:rPr>
          <w:bCs/>
          <w:i/>
          <w:szCs w:val="28"/>
        </w:rPr>
        <w:t>теринбург на выставке «Иннопром–</w:t>
      </w:r>
      <w:r w:rsidRPr="00842DD9">
        <w:rPr>
          <w:bCs/>
          <w:i/>
          <w:szCs w:val="28"/>
        </w:rPr>
        <w:t>2023»)</w:t>
      </w:r>
      <w:r w:rsidRPr="00842DD9">
        <w:rPr>
          <w:bCs/>
          <w:szCs w:val="28"/>
        </w:rPr>
        <w:t>;</w:t>
      </w:r>
    </w:p>
    <w:p w14:paraId="5C17215D" w14:textId="77777777" w:rsidR="00034520" w:rsidRPr="00842DD9" w:rsidRDefault="00093A0D" w:rsidP="009F1341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bCs/>
          <w:szCs w:val="28"/>
        </w:rPr>
      </w:pPr>
      <w:r w:rsidRPr="00842DD9">
        <w:rPr>
          <w:bCs/>
          <w:szCs w:val="28"/>
        </w:rPr>
        <w:t>реализация инновационного проекта «Создани</w:t>
      </w:r>
      <w:r w:rsidR="00743B78" w:rsidRPr="00842DD9">
        <w:rPr>
          <w:bCs/>
          <w:szCs w:val="28"/>
        </w:rPr>
        <w:t>е</w:t>
      </w:r>
      <w:r w:rsidRPr="00842DD9">
        <w:rPr>
          <w:bCs/>
          <w:szCs w:val="28"/>
        </w:rPr>
        <w:t xml:space="preserve"> высокопроизводительного производства интеллектуальных автокомпонентов и систем для автотранспортных средств экологического класса Евро – 5, Евро – 6» и др.</w:t>
      </w:r>
    </w:p>
    <w:p w14:paraId="7E67DAA0" w14:textId="77777777" w:rsidR="00093A0D" w:rsidRPr="00842DD9" w:rsidRDefault="00093A0D" w:rsidP="00842DD9">
      <w:pPr>
        <w:spacing w:after="0" w:line="240" w:lineRule="auto"/>
        <w:jc w:val="both"/>
        <w:rPr>
          <w:b/>
          <w:bCs/>
          <w:i/>
          <w:szCs w:val="28"/>
        </w:rPr>
      </w:pPr>
      <w:r w:rsidRPr="00842DD9">
        <w:rPr>
          <w:b/>
          <w:bCs/>
          <w:i/>
          <w:szCs w:val="28"/>
        </w:rPr>
        <w:t>В химическом производстве:</w:t>
      </w:r>
    </w:p>
    <w:p w14:paraId="713B3744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проведение технической модернизации в ОАО «Гомельский химический завод» в целях наращивания выпуска серной кислоты, что позволит увеличить выпуск </w:t>
      </w:r>
      <w:r w:rsidR="00531878" w:rsidRPr="00842DD9">
        <w:rPr>
          <w:bCs/>
          <w:szCs w:val="28"/>
        </w:rPr>
        <w:t xml:space="preserve">комплексных многокомпонентных </w:t>
      </w:r>
      <w:r w:rsidRPr="00842DD9">
        <w:rPr>
          <w:bCs/>
          <w:szCs w:val="28"/>
        </w:rPr>
        <w:t>удобрений до 1 220 тыс. т в год и создать предпосылки для переработки фосфорсодержащего сырья различного качества;</w:t>
      </w:r>
    </w:p>
    <w:p w14:paraId="07C41162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Cs w:val="28"/>
        </w:rPr>
      </w:pPr>
      <w:r w:rsidRPr="00842DD9">
        <w:rPr>
          <w:bCs/>
          <w:szCs w:val="28"/>
        </w:rPr>
        <w:t>введение в эксплуатацию нового азотного комплекса по производству аммиака и карбамида в ОАО «Гродно Азот»</w:t>
      </w:r>
      <w:r w:rsidR="005F071E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и др.</w:t>
      </w:r>
    </w:p>
    <w:p w14:paraId="2E46D93F" w14:textId="77777777" w:rsidR="00093A0D" w:rsidRPr="00842DD9" w:rsidRDefault="00093A0D" w:rsidP="00842DD9">
      <w:pPr>
        <w:spacing w:after="0" w:line="240" w:lineRule="auto"/>
        <w:jc w:val="both"/>
        <w:rPr>
          <w:b/>
          <w:bCs/>
          <w:i/>
          <w:szCs w:val="28"/>
        </w:rPr>
      </w:pPr>
      <w:r w:rsidRPr="00842DD9">
        <w:rPr>
          <w:b/>
          <w:bCs/>
          <w:i/>
          <w:szCs w:val="28"/>
        </w:rPr>
        <w:t>В производстве строительных материалов:</w:t>
      </w:r>
    </w:p>
    <w:p w14:paraId="6F08FEAE" w14:textId="77777777" w:rsidR="00093A0D" w:rsidRPr="00842DD9" w:rsidRDefault="00093A0D" w:rsidP="005F071E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iCs/>
          <w:szCs w:val="28"/>
        </w:rPr>
      </w:pPr>
      <w:r w:rsidRPr="00842DD9">
        <w:rPr>
          <w:bCs/>
          <w:iCs/>
          <w:szCs w:val="28"/>
        </w:rPr>
        <w:t xml:space="preserve">реализован инновационный проект </w:t>
      </w:r>
      <w:r w:rsidR="005F071E" w:rsidRPr="00842DD9">
        <w:rPr>
          <w:bCs/>
          <w:iCs/>
          <w:szCs w:val="28"/>
        </w:rPr>
        <w:t>по производству технологий, снижающих</w:t>
      </w:r>
      <w:r w:rsidRPr="00842DD9">
        <w:rPr>
          <w:bCs/>
          <w:iCs/>
          <w:szCs w:val="28"/>
        </w:rPr>
        <w:t xml:space="preserve"> усадку готовых изделий» на ОАО «Керамин»</w:t>
      </w:r>
      <w:r w:rsidRPr="00842DD9">
        <w:rPr>
          <w:bCs/>
          <w:szCs w:val="28"/>
        </w:rPr>
        <w:t>;</w:t>
      </w:r>
    </w:p>
    <w:p w14:paraId="471F4D46" w14:textId="77777777" w:rsidR="00093A0D" w:rsidRPr="00842DD9" w:rsidRDefault="00093A0D" w:rsidP="00093A0D">
      <w:pPr>
        <w:pStyle w:val="a4"/>
        <w:numPr>
          <w:ilvl w:val="0"/>
          <w:numId w:val="2"/>
        </w:numPr>
        <w:spacing w:after="0" w:line="240" w:lineRule="auto"/>
        <w:ind w:left="567" w:hanging="567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842DD9">
        <w:rPr>
          <w:bCs/>
          <w:i/>
          <w:szCs w:val="28"/>
        </w:rPr>
        <w:t xml:space="preserve">(способствовало росту производственных мощностей завода на 65%) </w:t>
      </w:r>
      <w:r w:rsidRPr="00842DD9">
        <w:rPr>
          <w:bCs/>
          <w:szCs w:val="28"/>
        </w:rPr>
        <w:t>и др.</w:t>
      </w:r>
    </w:p>
    <w:p w14:paraId="16E45E35" w14:textId="77777777" w:rsidR="00093A0D" w:rsidRPr="00842DD9" w:rsidRDefault="00743B78" w:rsidP="00743B78">
      <w:pPr>
        <w:spacing w:before="120"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Одна из предпосылок экономического роста</w:t>
      </w:r>
      <w:r w:rsidR="00093A0D" w:rsidRPr="00842DD9">
        <w:rPr>
          <w:bCs/>
          <w:szCs w:val="28"/>
        </w:rPr>
        <w:t xml:space="preserve"> – </w:t>
      </w:r>
      <w:r w:rsidR="00093A0D" w:rsidRPr="00842DD9">
        <w:rPr>
          <w:b/>
          <w:bCs/>
          <w:szCs w:val="28"/>
        </w:rPr>
        <w:t>использование потенциала местных ресурсов</w:t>
      </w:r>
      <w:r w:rsidR="00093A0D" w:rsidRPr="00842DD9">
        <w:rPr>
          <w:bCs/>
          <w:szCs w:val="28"/>
        </w:rPr>
        <w:t>.</w:t>
      </w:r>
    </w:p>
    <w:p w14:paraId="51FEE0AF" w14:textId="77777777" w:rsidR="00093A0D" w:rsidRPr="00842DD9" w:rsidRDefault="00093A0D" w:rsidP="00FE0B66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39FE73B7" w14:textId="4BE24111" w:rsidR="00093A0D" w:rsidRPr="00842DD9" w:rsidRDefault="00093A0D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842DD9">
        <w:rPr>
          <w:bCs/>
          <w:iCs/>
          <w:szCs w:val="28"/>
        </w:rPr>
        <w:t xml:space="preserve">переработку костры </w:t>
      </w:r>
      <w:r w:rsidRPr="00842DD9">
        <w:rPr>
          <w:bCs/>
          <w:i/>
          <w:iCs/>
          <w:szCs w:val="28"/>
        </w:rPr>
        <w:t>(одревесневшие части стеблей прядильных растений)</w:t>
      </w:r>
      <w:r w:rsidRPr="00842DD9">
        <w:rPr>
          <w:bCs/>
          <w:iCs/>
          <w:szCs w:val="28"/>
        </w:rPr>
        <w:t xml:space="preserve"> для производства костробрикетов </w:t>
      </w:r>
      <w:r w:rsidRPr="00842DD9">
        <w:rPr>
          <w:bCs/>
          <w:i/>
          <w:iCs/>
          <w:szCs w:val="28"/>
        </w:rPr>
        <w:t>(ОАО «Ляховичский льнозавод», ОАО «Пружанский льнозавод», ОАО «Дубровенский льнозавод», ОАО «Ореховский льнозавод», КУП «Кормален»,</w:t>
      </w:r>
      <w:r w:rsidR="0033676B" w:rsidRPr="00842DD9">
        <w:rPr>
          <w:bCs/>
          <w:i/>
          <w:iCs/>
          <w:szCs w:val="28"/>
        </w:rPr>
        <w:t xml:space="preserve"> </w:t>
      </w:r>
      <w:r w:rsidRPr="00842DD9">
        <w:rPr>
          <w:bCs/>
          <w:i/>
          <w:iCs/>
          <w:szCs w:val="28"/>
        </w:rPr>
        <w:t>ОАО «Кореличи-Лен», ОАО «Воложинский льнокомбинат»,</w:t>
      </w:r>
      <w:r w:rsidR="0033676B" w:rsidRPr="00842DD9">
        <w:rPr>
          <w:bCs/>
          <w:i/>
          <w:iCs/>
          <w:szCs w:val="28"/>
        </w:rPr>
        <w:t xml:space="preserve"> </w:t>
      </w:r>
      <w:r w:rsidRPr="00842DD9">
        <w:rPr>
          <w:bCs/>
          <w:i/>
          <w:iCs/>
          <w:szCs w:val="28"/>
        </w:rPr>
        <w:t>ОАО «Слуцкий льнозавод», ОАО «Горкилен»)</w:t>
      </w:r>
      <w:r w:rsidRPr="00842DD9">
        <w:rPr>
          <w:bCs/>
          <w:iCs/>
          <w:szCs w:val="28"/>
        </w:rPr>
        <w:t>;</w:t>
      </w:r>
    </w:p>
    <w:p w14:paraId="71A9FAA9" w14:textId="77777777" w:rsidR="00093A0D" w:rsidRPr="00842DD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842DD9">
        <w:rPr>
          <w:bCs/>
          <w:iCs/>
          <w:szCs w:val="28"/>
        </w:rPr>
        <w:t>производство</w:t>
      </w:r>
      <w:r w:rsidR="00093A0D" w:rsidRPr="00842DD9">
        <w:rPr>
          <w:bCs/>
          <w:iCs/>
          <w:szCs w:val="28"/>
        </w:rPr>
        <w:t xml:space="preserve"> льняного</w:t>
      </w:r>
      <w:r w:rsidRPr="00842DD9">
        <w:rPr>
          <w:bCs/>
          <w:iCs/>
          <w:szCs w:val="28"/>
        </w:rPr>
        <w:t xml:space="preserve"> масла</w:t>
      </w:r>
      <w:r w:rsidR="00093A0D" w:rsidRPr="00842DD9">
        <w:rPr>
          <w:bCs/>
          <w:iCs/>
          <w:szCs w:val="28"/>
        </w:rPr>
        <w:t xml:space="preserve"> </w:t>
      </w:r>
      <w:r w:rsidR="00093A0D" w:rsidRPr="00842DD9">
        <w:rPr>
          <w:bCs/>
          <w:i/>
          <w:iCs/>
          <w:szCs w:val="28"/>
        </w:rPr>
        <w:t>(ОАО «Ляховичский льнозавод», ОАО «Кореличи-Лен»; ОАО «Воложинский льнокомбинат»)</w:t>
      </w:r>
      <w:r w:rsidR="00093A0D" w:rsidRPr="00842DD9">
        <w:rPr>
          <w:bCs/>
          <w:iCs/>
          <w:szCs w:val="28"/>
        </w:rPr>
        <w:t>;</w:t>
      </w:r>
    </w:p>
    <w:p w14:paraId="210214AA" w14:textId="77777777" w:rsidR="00093A0D" w:rsidRPr="00842DD9" w:rsidRDefault="005F071E" w:rsidP="00FE0B66">
      <w:pPr>
        <w:pStyle w:val="a4"/>
        <w:numPr>
          <w:ilvl w:val="0"/>
          <w:numId w:val="4"/>
        </w:numPr>
        <w:spacing w:after="0" w:line="240" w:lineRule="auto"/>
        <w:ind w:left="714" w:hanging="357"/>
        <w:jc w:val="both"/>
        <w:rPr>
          <w:bCs/>
          <w:iCs/>
          <w:szCs w:val="28"/>
        </w:rPr>
      </w:pPr>
      <w:r w:rsidRPr="00842DD9">
        <w:rPr>
          <w:bCs/>
          <w:iCs/>
          <w:szCs w:val="28"/>
        </w:rPr>
        <w:lastRenderedPageBreak/>
        <w:t>производство</w:t>
      </w:r>
      <w:r w:rsidR="00093A0D" w:rsidRPr="00842DD9">
        <w:rPr>
          <w:bCs/>
          <w:iCs/>
          <w:szCs w:val="28"/>
        </w:rPr>
        <w:t xml:space="preserve"> льняного</w:t>
      </w:r>
      <w:r w:rsidRPr="00842DD9">
        <w:rPr>
          <w:bCs/>
          <w:iCs/>
          <w:szCs w:val="28"/>
        </w:rPr>
        <w:t xml:space="preserve"> жмыха</w:t>
      </w:r>
      <w:r w:rsidR="00093A0D" w:rsidRPr="00842DD9">
        <w:rPr>
          <w:bCs/>
          <w:iCs/>
          <w:szCs w:val="28"/>
        </w:rPr>
        <w:t xml:space="preserve"> </w:t>
      </w:r>
      <w:r w:rsidR="00093A0D" w:rsidRPr="00842DD9">
        <w:rPr>
          <w:bCs/>
          <w:i/>
          <w:iCs/>
          <w:szCs w:val="28"/>
        </w:rPr>
        <w:t>(ОАО «Ляховичский льнозавод», ОАО «Кореличи-Лен»; ОАО «Воложинский льнокомбинат»)</w:t>
      </w:r>
      <w:r w:rsidR="00093A0D" w:rsidRPr="00842DD9">
        <w:rPr>
          <w:bCs/>
          <w:iCs/>
          <w:szCs w:val="28"/>
        </w:rPr>
        <w:t>.</w:t>
      </w:r>
    </w:p>
    <w:p w14:paraId="67DF8D8E" w14:textId="77777777" w:rsidR="00093A0D" w:rsidRPr="0033676B" w:rsidRDefault="00093A0D" w:rsidP="00093A0D">
      <w:pPr>
        <w:spacing w:before="120" w:after="0" w:line="280" w:lineRule="exact"/>
        <w:jc w:val="both"/>
        <w:rPr>
          <w:b/>
          <w:bCs/>
          <w:i/>
          <w:iCs/>
          <w:sz w:val="24"/>
          <w:szCs w:val="24"/>
        </w:rPr>
      </w:pPr>
      <w:r w:rsidRPr="0033676B">
        <w:rPr>
          <w:b/>
          <w:bCs/>
          <w:i/>
          <w:iCs/>
          <w:sz w:val="24"/>
          <w:szCs w:val="24"/>
        </w:rPr>
        <w:t>Справочно:</w:t>
      </w:r>
    </w:p>
    <w:p w14:paraId="06466B96" w14:textId="77777777" w:rsidR="00093A0D" w:rsidRPr="0033676B" w:rsidRDefault="00093A0D" w:rsidP="0033676B">
      <w:pPr>
        <w:spacing w:after="120" w:line="280" w:lineRule="exact"/>
        <w:ind w:firstLine="709"/>
        <w:jc w:val="both"/>
        <w:rPr>
          <w:bCs/>
          <w:i/>
          <w:iCs/>
          <w:sz w:val="24"/>
          <w:szCs w:val="24"/>
        </w:rPr>
      </w:pPr>
      <w:r w:rsidRPr="0033676B">
        <w:rPr>
          <w:b/>
          <w:bCs/>
          <w:i/>
          <w:iCs/>
          <w:sz w:val="24"/>
          <w:szCs w:val="24"/>
        </w:rPr>
        <w:t>Костробрикеты</w:t>
      </w:r>
      <w:r w:rsidRPr="0033676B">
        <w:rPr>
          <w:bCs/>
          <w:i/>
          <w:iCs/>
          <w:sz w:val="24"/>
          <w:szCs w:val="24"/>
        </w:rPr>
        <w:t xml:space="preserve"> реализуются организациям жилищно-коммунального хозяйства, здравоохранения, образования, иным потребителям в качестве топлива. </w:t>
      </w:r>
      <w:r w:rsidRPr="0033676B">
        <w:rPr>
          <w:b/>
          <w:bCs/>
          <w:i/>
          <w:iCs/>
          <w:sz w:val="24"/>
          <w:szCs w:val="24"/>
        </w:rPr>
        <w:t>Льняной жмых</w:t>
      </w:r>
      <w:r w:rsidRPr="0033676B">
        <w:rPr>
          <w:bCs/>
          <w:i/>
          <w:iCs/>
          <w:sz w:val="24"/>
          <w:szCs w:val="24"/>
        </w:rPr>
        <w:t xml:space="preserve"> реализуется предприятиям комбикормовой промышленности и 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 </w:t>
      </w:r>
      <w:r w:rsidRPr="0033676B">
        <w:rPr>
          <w:b/>
          <w:bCs/>
          <w:i/>
          <w:iCs/>
          <w:sz w:val="24"/>
          <w:szCs w:val="24"/>
        </w:rPr>
        <w:t>семян льна</w:t>
      </w:r>
      <w:r w:rsidRPr="0033676B">
        <w:rPr>
          <w:bCs/>
          <w:i/>
          <w:iCs/>
          <w:sz w:val="24"/>
          <w:szCs w:val="24"/>
        </w:rPr>
        <w:t xml:space="preserve"> производится масло для пищевых, лекарственных, косметических целей; </w:t>
      </w:r>
      <w:r w:rsidRPr="0033676B">
        <w:rPr>
          <w:b/>
          <w:bCs/>
          <w:i/>
          <w:iCs/>
          <w:sz w:val="24"/>
          <w:szCs w:val="24"/>
        </w:rPr>
        <w:t>жмых</w:t>
      </w:r>
      <w:r w:rsidRPr="0033676B">
        <w:rPr>
          <w:bCs/>
          <w:i/>
          <w:iCs/>
          <w:sz w:val="24"/>
          <w:szCs w:val="24"/>
        </w:rPr>
        <w:t xml:space="preserve"> используется в качестве пищевого белка и соломо-белкового корма для животных и др.</w:t>
      </w:r>
    </w:p>
    <w:p w14:paraId="3826A443" w14:textId="7A086218" w:rsidR="00093A0D" w:rsidRPr="00842DD9" w:rsidRDefault="00093A0D" w:rsidP="00842DD9">
      <w:pPr>
        <w:spacing w:after="0" w:line="240" w:lineRule="auto"/>
        <w:ind w:firstLine="709"/>
        <w:jc w:val="both"/>
        <w:rPr>
          <w:bCs/>
          <w:iCs/>
          <w:szCs w:val="28"/>
        </w:rPr>
      </w:pPr>
      <w:r w:rsidRPr="00842DD9">
        <w:rPr>
          <w:bCs/>
          <w:iCs/>
          <w:spacing w:val="-4"/>
          <w:szCs w:val="28"/>
        </w:rPr>
        <w:t>Отходы от переработки льна используются ООО «МедЛен» и</w:t>
      </w:r>
      <w:r w:rsidR="0033676B" w:rsidRPr="00842DD9">
        <w:rPr>
          <w:bCs/>
          <w:iCs/>
          <w:spacing w:val="-4"/>
          <w:szCs w:val="28"/>
        </w:rPr>
        <w:t xml:space="preserve"> </w:t>
      </w:r>
      <w:r w:rsidRPr="00842DD9">
        <w:rPr>
          <w:bCs/>
          <w:iCs/>
          <w:spacing w:val="-4"/>
          <w:szCs w:val="28"/>
        </w:rPr>
        <w:t>ООО «Медватфарм» при производстве изделий сани</w:t>
      </w:r>
      <w:r w:rsidR="00842DD9" w:rsidRPr="00842DD9">
        <w:rPr>
          <w:bCs/>
          <w:iCs/>
          <w:spacing w:val="-4"/>
          <w:szCs w:val="28"/>
        </w:rPr>
        <w:t>тарно-гигиенического назначения (</w:t>
      </w:r>
      <w:r w:rsidRPr="00842DD9">
        <w:rPr>
          <w:bCs/>
          <w:iCs/>
          <w:szCs w:val="28"/>
        </w:rPr>
        <w:t xml:space="preserve">ООО «МедЛен» </w:t>
      </w:r>
      <w:r w:rsidR="00AF2B8F" w:rsidRPr="00842DD9">
        <w:rPr>
          <w:bCs/>
          <w:iCs/>
          <w:szCs w:val="28"/>
        </w:rPr>
        <w:t>осуществляет производство</w:t>
      </w:r>
      <w:r w:rsidRPr="00842DD9">
        <w:rPr>
          <w:bCs/>
          <w:iCs/>
          <w:szCs w:val="28"/>
        </w:rPr>
        <w:t xml:space="preserve"> пеленок и </w:t>
      </w:r>
      <w:r w:rsidR="005F071E" w:rsidRPr="00842DD9">
        <w:rPr>
          <w:bCs/>
          <w:iCs/>
          <w:spacing w:val="-6"/>
          <w:szCs w:val="28"/>
        </w:rPr>
        <w:t xml:space="preserve">впитывающих </w:t>
      </w:r>
      <w:r w:rsidRPr="00842DD9">
        <w:rPr>
          <w:bCs/>
          <w:iCs/>
          <w:spacing w:val="-6"/>
          <w:szCs w:val="28"/>
        </w:rPr>
        <w:t>простыней, салфеток</w:t>
      </w:r>
      <w:r w:rsidR="00AF2B8F" w:rsidRPr="00842DD9">
        <w:rPr>
          <w:bCs/>
          <w:iCs/>
          <w:spacing w:val="-6"/>
          <w:szCs w:val="28"/>
        </w:rPr>
        <w:t>, ват</w:t>
      </w:r>
      <w:r w:rsidR="00842DD9" w:rsidRPr="00842DD9">
        <w:rPr>
          <w:bCs/>
          <w:iCs/>
          <w:spacing w:val="-6"/>
          <w:szCs w:val="28"/>
        </w:rPr>
        <w:t xml:space="preserve">ных дисков, ватных палочек; </w:t>
      </w:r>
      <w:r w:rsidRPr="00842DD9">
        <w:rPr>
          <w:bCs/>
          <w:iCs/>
          <w:szCs w:val="28"/>
        </w:rPr>
        <w:t xml:space="preserve">ООО «Медватфарм» – </w:t>
      </w:r>
      <w:r w:rsidR="005F071E" w:rsidRPr="00842DD9">
        <w:rPr>
          <w:bCs/>
          <w:iCs/>
          <w:szCs w:val="28"/>
        </w:rPr>
        <w:t xml:space="preserve">медицинской </w:t>
      </w:r>
      <w:r w:rsidRPr="00842DD9">
        <w:rPr>
          <w:bCs/>
          <w:iCs/>
          <w:szCs w:val="28"/>
        </w:rPr>
        <w:t xml:space="preserve">ваты, </w:t>
      </w:r>
      <w:r w:rsidR="005F071E" w:rsidRPr="00842DD9">
        <w:rPr>
          <w:bCs/>
          <w:iCs/>
          <w:szCs w:val="28"/>
        </w:rPr>
        <w:t xml:space="preserve">стоматологических </w:t>
      </w:r>
      <w:r w:rsidRPr="00842DD9">
        <w:rPr>
          <w:bCs/>
          <w:iCs/>
          <w:szCs w:val="28"/>
        </w:rPr>
        <w:t xml:space="preserve">валиков, </w:t>
      </w:r>
      <w:r w:rsidR="005F071E" w:rsidRPr="00842DD9">
        <w:rPr>
          <w:bCs/>
          <w:iCs/>
          <w:szCs w:val="28"/>
        </w:rPr>
        <w:t xml:space="preserve">ватных </w:t>
      </w:r>
      <w:r w:rsidRPr="00842DD9">
        <w:rPr>
          <w:bCs/>
          <w:iCs/>
          <w:szCs w:val="28"/>
        </w:rPr>
        <w:t xml:space="preserve">шариков, бинтов, </w:t>
      </w:r>
      <w:r w:rsidR="005F071E" w:rsidRPr="00842DD9">
        <w:rPr>
          <w:bCs/>
          <w:iCs/>
          <w:szCs w:val="28"/>
        </w:rPr>
        <w:t xml:space="preserve">детских </w:t>
      </w:r>
      <w:r w:rsidRPr="00842DD9">
        <w:rPr>
          <w:bCs/>
          <w:iCs/>
          <w:szCs w:val="28"/>
        </w:rPr>
        <w:t>подгу</w:t>
      </w:r>
      <w:r w:rsidR="00842DD9" w:rsidRPr="00842DD9">
        <w:rPr>
          <w:bCs/>
          <w:iCs/>
          <w:szCs w:val="28"/>
        </w:rPr>
        <w:t>зников, ватных палочек и дисков).</w:t>
      </w:r>
    </w:p>
    <w:p w14:paraId="3D78715D" w14:textId="5998DBE6" w:rsidR="00093A0D" w:rsidRPr="00842DD9" w:rsidRDefault="005F221B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В стране с</w:t>
      </w:r>
      <w:r w:rsidR="00093A0D" w:rsidRPr="00842DD9">
        <w:rPr>
          <w:bCs/>
          <w:szCs w:val="28"/>
        </w:rPr>
        <w:t xml:space="preserve">озданы условия для </w:t>
      </w:r>
      <w:r w:rsidR="00093A0D" w:rsidRPr="00842DD9">
        <w:rPr>
          <w:b/>
          <w:bCs/>
          <w:szCs w:val="28"/>
        </w:rPr>
        <w:t>сбалансированного развития белорусских регионов</w:t>
      </w:r>
      <w:r w:rsidR="00093A0D" w:rsidRPr="00842DD9">
        <w:rPr>
          <w:bCs/>
          <w:szCs w:val="28"/>
        </w:rPr>
        <w:t xml:space="preserve">. Как следствие – тенденция </w:t>
      </w:r>
      <w:r w:rsidR="00743B78" w:rsidRPr="00842DD9">
        <w:rPr>
          <w:bCs/>
          <w:szCs w:val="28"/>
        </w:rPr>
        <w:t xml:space="preserve">экономического </w:t>
      </w:r>
      <w:r w:rsidR="00093A0D" w:rsidRPr="00842DD9">
        <w:rPr>
          <w:bCs/>
          <w:szCs w:val="28"/>
        </w:rPr>
        <w:t xml:space="preserve">роста в </w:t>
      </w:r>
      <w:r w:rsidR="00743B78" w:rsidRPr="00842DD9">
        <w:rPr>
          <w:bCs/>
          <w:szCs w:val="28"/>
        </w:rPr>
        <w:t>областях</w:t>
      </w:r>
      <w:r w:rsidR="00093A0D" w:rsidRPr="00842DD9">
        <w:rPr>
          <w:bCs/>
          <w:szCs w:val="28"/>
        </w:rPr>
        <w:t xml:space="preserve"> в условиях санкционного давления.</w:t>
      </w:r>
    </w:p>
    <w:p w14:paraId="50A1D127" w14:textId="568AE625" w:rsidR="00093A0D" w:rsidRPr="0033676B" w:rsidRDefault="00093A0D" w:rsidP="00093A0D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Справочно:</w:t>
      </w:r>
    </w:p>
    <w:p w14:paraId="6AE1B33C" w14:textId="77777777" w:rsidR="00093A0D" w:rsidRPr="0033676B" w:rsidRDefault="00093A0D" w:rsidP="0033676B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>По итогам 8 месяцев 2023 г</w:t>
      </w:r>
      <w:r w:rsidR="00743B78" w:rsidRPr="0033676B">
        <w:rPr>
          <w:bCs/>
          <w:i/>
          <w:sz w:val="24"/>
          <w:szCs w:val="24"/>
        </w:rPr>
        <w:t xml:space="preserve">. </w:t>
      </w:r>
      <w:r w:rsidRPr="0033676B">
        <w:rPr>
          <w:bCs/>
          <w:i/>
          <w:sz w:val="24"/>
          <w:szCs w:val="24"/>
        </w:rPr>
        <w:t>всеми областями обеспечен рост валового регионального продукта от 100,5% в Могилевской области до 108,2% в Минской области (на которую в 2022 году пришл</w:t>
      </w:r>
      <w:r w:rsidR="005F221B" w:rsidRPr="0033676B">
        <w:rPr>
          <w:bCs/>
          <w:i/>
          <w:sz w:val="24"/>
          <w:szCs w:val="24"/>
        </w:rPr>
        <w:t>о</w:t>
      </w:r>
      <w:r w:rsidRPr="0033676B">
        <w:rPr>
          <w:bCs/>
          <w:i/>
          <w:sz w:val="24"/>
          <w:szCs w:val="24"/>
        </w:rPr>
        <w:t>с</w:t>
      </w:r>
      <w:r w:rsidR="005F221B" w:rsidRPr="0033676B">
        <w:rPr>
          <w:bCs/>
          <w:i/>
          <w:sz w:val="24"/>
          <w:szCs w:val="24"/>
        </w:rPr>
        <w:t>ь</w:t>
      </w:r>
      <w:r w:rsidRPr="0033676B">
        <w:rPr>
          <w:bCs/>
          <w:i/>
          <w:sz w:val="24"/>
          <w:szCs w:val="24"/>
        </w:rPr>
        <w:t xml:space="preserve"> основное санкционное влияние).</w:t>
      </w:r>
    </w:p>
    <w:p w14:paraId="6FA5FE7A" w14:textId="77777777" w:rsidR="00093A0D" w:rsidRPr="00842DD9" w:rsidRDefault="00743B78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В 2023 году л</w:t>
      </w:r>
      <w:r w:rsidR="00093A0D" w:rsidRPr="00842DD9">
        <w:rPr>
          <w:bCs/>
          <w:szCs w:val="28"/>
        </w:rPr>
        <w:t xml:space="preserve">окомотивом роста в регионах выступила </w:t>
      </w:r>
      <w:r w:rsidR="00093A0D" w:rsidRPr="00842DD9">
        <w:rPr>
          <w:b/>
          <w:bCs/>
          <w:szCs w:val="28"/>
        </w:rPr>
        <w:t>промышленность</w:t>
      </w:r>
      <w:r w:rsidR="00093A0D" w:rsidRPr="00842DD9">
        <w:rPr>
          <w:bCs/>
          <w:szCs w:val="28"/>
        </w:rPr>
        <w:t xml:space="preserve"> – отмечается рост производства промышленной продукции практически во всех регионах </w:t>
      </w:r>
      <w:r w:rsidR="00093A0D" w:rsidRPr="00842DD9">
        <w:rPr>
          <w:bCs/>
          <w:i/>
          <w:szCs w:val="28"/>
        </w:rPr>
        <w:t>(в Могилевской области фиксируется восстановительная динамика)</w:t>
      </w:r>
      <w:r w:rsidR="00093A0D" w:rsidRPr="00842DD9">
        <w:rPr>
          <w:bCs/>
          <w:szCs w:val="28"/>
        </w:rPr>
        <w:t>.</w:t>
      </w:r>
    </w:p>
    <w:p w14:paraId="4E208DEC" w14:textId="77777777" w:rsidR="00093A0D" w:rsidRPr="00842DD9" w:rsidRDefault="00093A0D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Регионами увеличивается инвестиционная активность </w:t>
      </w:r>
      <w:r w:rsidRPr="00842DD9">
        <w:rPr>
          <w:bCs/>
          <w:i/>
          <w:szCs w:val="28"/>
        </w:rPr>
        <w:t>(рост инвестиций в основной капитал составил от 103,4% в Гродненской области до 125,8% в Брестской)</w:t>
      </w:r>
      <w:r w:rsidRPr="00842DD9">
        <w:rPr>
          <w:bCs/>
          <w:szCs w:val="28"/>
        </w:rPr>
        <w:t xml:space="preserve">. </w:t>
      </w:r>
    </w:p>
    <w:p w14:paraId="564A95C8" w14:textId="5D0C5231" w:rsidR="00FB6558" w:rsidRPr="006076D0" w:rsidRDefault="00FB6558" w:rsidP="00FB6558">
      <w:pPr>
        <w:spacing w:after="0" w:line="240" w:lineRule="auto"/>
        <w:ind w:firstLine="708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6076D0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За январь – сентябрь 2023 г. организациями </w:t>
      </w:r>
      <w:r w:rsidRPr="006076D0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Мостовского района</w:t>
      </w:r>
      <w:r w:rsidRPr="006076D0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привлечено инвестиций в основной капитал на сумму 64,8 млн. руб., что в сопоставимых ценах составляет 197,8 % к уровню 2022 г., при доведенном задании на январь - сентябрь 2023 г. 106,5 %. </w:t>
      </w:r>
    </w:p>
    <w:p w14:paraId="2250BC74" w14:textId="01CE7448" w:rsidR="00FB6558" w:rsidRPr="00842DD9" w:rsidRDefault="00FB6558" w:rsidP="00FB6558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color w:val="000000" w:themeColor="text1"/>
          <w:szCs w:val="28"/>
          <w:lang w:eastAsia="ru-RU"/>
        </w:rPr>
        <w:t>В сферу производства направлено 45,5 % инвестиций в основной капитал (29,5 млн. рублей), в том числе в: промышленность – 7,7 % к общему объему инвестиций (5,0 млн. рублей), сельское хозяйство – 37,6 % (24,4 млн. рублей), строительство – 0,2 % (0,13 млн. руб.). В сферу услуг – 54,5 % (35,4 млн. рублей).</w:t>
      </w:r>
    </w:p>
    <w:p w14:paraId="51F17D76" w14:textId="39A24C2A" w:rsidR="00093A0D" w:rsidRPr="00842DD9" w:rsidRDefault="00D320D4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Р</w:t>
      </w:r>
      <w:r w:rsidR="00093A0D" w:rsidRPr="00842DD9">
        <w:rPr>
          <w:bCs/>
          <w:szCs w:val="28"/>
        </w:rPr>
        <w:t xml:space="preserve">ост доходов населения </w:t>
      </w:r>
      <w:r w:rsidRPr="00842DD9">
        <w:rPr>
          <w:bCs/>
          <w:szCs w:val="28"/>
        </w:rPr>
        <w:t xml:space="preserve">обеспечивается </w:t>
      </w:r>
      <w:r w:rsidR="00093A0D" w:rsidRPr="00842DD9">
        <w:rPr>
          <w:bCs/>
          <w:szCs w:val="28"/>
        </w:rPr>
        <w:t>в увязке с сокращением дифференциации регионов по уровню заработной платы.</w:t>
      </w:r>
    </w:p>
    <w:p w14:paraId="034D7390" w14:textId="77777777" w:rsidR="001B56FF" w:rsidRDefault="001B56FF" w:rsidP="00093A0D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</w:p>
    <w:p w14:paraId="1504258C" w14:textId="77777777" w:rsidR="001B56FF" w:rsidRDefault="001B56FF" w:rsidP="00093A0D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</w:p>
    <w:p w14:paraId="3866F2D5" w14:textId="238A8B06" w:rsidR="00093A0D" w:rsidRPr="0033676B" w:rsidRDefault="00093A0D" w:rsidP="00093A0D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lastRenderedPageBreak/>
        <w:t>Справочно:</w:t>
      </w:r>
    </w:p>
    <w:p w14:paraId="74462958" w14:textId="3246D140" w:rsidR="00093A0D" w:rsidRPr="0033676B" w:rsidRDefault="00093A0D" w:rsidP="001B56FF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Реальная заработная плата</w:t>
      </w:r>
      <w:r w:rsidRPr="0033676B">
        <w:rPr>
          <w:bCs/>
          <w:i/>
          <w:sz w:val="24"/>
          <w:szCs w:val="24"/>
        </w:rPr>
        <w:t xml:space="preserve"> увеличилась во всех регионах страны: от 104,4% </w:t>
      </w:r>
      <w:r w:rsidR="00CF556B" w:rsidRPr="0033676B">
        <w:rPr>
          <w:bCs/>
          <w:i/>
          <w:sz w:val="24"/>
          <w:szCs w:val="24"/>
        </w:rPr>
        <w:t xml:space="preserve">в </w:t>
      </w:r>
      <w:r w:rsidRPr="0033676B">
        <w:rPr>
          <w:bCs/>
          <w:i/>
          <w:sz w:val="24"/>
          <w:szCs w:val="24"/>
        </w:rPr>
        <w:t>г.Минске до 112,3% в Брестской области.</w:t>
      </w:r>
      <w:r w:rsidR="001B56FF">
        <w:rPr>
          <w:bCs/>
          <w:i/>
          <w:sz w:val="24"/>
          <w:szCs w:val="24"/>
        </w:rPr>
        <w:t xml:space="preserve"> </w:t>
      </w:r>
      <w:r w:rsidR="00743B78" w:rsidRPr="0033676B">
        <w:rPr>
          <w:bCs/>
          <w:i/>
          <w:sz w:val="24"/>
          <w:szCs w:val="24"/>
        </w:rPr>
        <w:t>Во всех регионах з</w:t>
      </w:r>
      <w:r w:rsidRPr="0033676B">
        <w:rPr>
          <w:bCs/>
          <w:i/>
          <w:sz w:val="24"/>
          <w:szCs w:val="24"/>
        </w:rPr>
        <w:t>а 8 месяцев 2023 г</w:t>
      </w:r>
      <w:r w:rsidR="00743B78" w:rsidRPr="0033676B">
        <w:rPr>
          <w:bCs/>
          <w:i/>
          <w:sz w:val="24"/>
          <w:szCs w:val="24"/>
        </w:rPr>
        <w:t>.</w:t>
      </w:r>
      <w:r w:rsidRPr="0033676B">
        <w:rPr>
          <w:bCs/>
          <w:i/>
          <w:sz w:val="24"/>
          <w:szCs w:val="24"/>
        </w:rPr>
        <w:t xml:space="preserve"> по сравнению с январем–августом 2022 г. снизилась численность работников, работавших с потерями рабочего времени.</w:t>
      </w:r>
    </w:p>
    <w:p w14:paraId="11925BC2" w14:textId="0D324686" w:rsidR="00FB6558" w:rsidRPr="006076D0" w:rsidRDefault="00FB6558" w:rsidP="00093A0D">
      <w:pPr>
        <w:spacing w:after="0" w:line="240" w:lineRule="auto"/>
        <w:ind w:firstLine="709"/>
        <w:jc w:val="both"/>
        <w:rPr>
          <w:bCs/>
          <w:i/>
          <w:szCs w:val="28"/>
        </w:rPr>
      </w:pPr>
      <w:r w:rsidRPr="006076D0">
        <w:rPr>
          <w:bCs/>
          <w:i/>
          <w:szCs w:val="28"/>
        </w:rPr>
        <w:t xml:space="preserve">Среднемесячная заработная плата одного работника в отраслях экономики </w:t>
      </w:r>
      <w:r w:rsidRPr="006076D0">
        <w:rPr>
          <w:b/>
          <w:bCs/>
          <w:i/>
          <w:szCs w:val="28"/>
        </w:rPr>
        <w:t>Мостовского района</w:t>
      </w:r>
      <w:r w:rsidRPr="006076D0">
        <w:rPr>
          <w:bCs/>
          <w:i/>
          <w:szCs w:val="28"/>
        </w:rPr>
        <w:t xml:space="preserve"> составила за январь – сентябрь 2023 года – 1431,0 рублей, в том числе в сентябре 2023 г. – 1554,6 рублей, темп роста к аналогичным периодам прошлого года – 115,1% и 121,6% соответственно. Реальная заработная плата, рассчитанная с учётом индекса потребительских цен на товары и услуги, за этот период увеличилась на 9,4%. В долларовом эквиваленте в сентябре заработная плата составила 477 долларов США.</w:t>
      </w:r>
    </w:p>
    <w:p w14:paraId="42AD0F2D" w14:textId="40EAFA55" w:rsidR="00093A0D" w:rsidRPr="00842DD9" w:rsidRDefault="00743B78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Одновременно наблюдается </w:t>
      </w:r>
      <w:r w:rsidRPr="00842DD9">
        <w:rPr>
          <w:b/>
          <w:bCs/>
          <w:szCs w:val="28"/>
        </w:rPr>
        <w:t>у</w:t>
      </w:r>
      <w:r w:rsidR="00093A0D" w:rsidRPr="00842DD9">
        <w:rPr>
          <w:b/>
          <w:bCs/>
          <w:szCs w:val="28"/>
        </w:rPr>
        <w:t>лучшение деловой среды и бизнес-климата</w:t>
      </w:r>
      <w:r w:rsidR="00093A0D" w:rsidRPr="00842DD9">
        <w:rPr>
          <w:bCs/>
          <w:szCs w:val="28"/>
        </w:rPr>
        <w:t>.</w:t>
      </w:r>
    </w:p>
    <w:p w14:paraId="042C1515" w14:textId="77777777" w:rsidR="00093A0D" w:rsidRPr="0033676B" w:rsidRDefault="00093A0D" w:rsidP="00093A0D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Справочно:</w:t>
      </w:r>
    </w:p>
    <w:p w14:paraId="2A31710A" w14:textId="77777777" w:rsidR="00093A0D" w:rsidRPr="0033676B" w:rsidRDefault="00093A0D" w:rsidP="0033676B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По итогам января–августа 2023 г. разница между созданными и ликвидированными </w:t>
      </w:r>
      <w:r w:rsidRPr="0033676B">
        <w:rPr>
          <w:b/>
          <w:bCs/>
          <w:i/>
          <w:sz w:val="24"/>
          <w:szCs w:val="24"/>
        </w:rPr>
        <w:t>коммерческими организациями</w:t>
      </w:r>
      <w:r w:rsidRPr="0033676B">
        <w:rPr>
          <w:bCs/>
          <w:i/>
          <w:sz w:val="24"/>
          <w:szCs w:val="24"/>
        </w:rPr>
        <w:t xml:space="preserve"> составила «плюс» 1</w:t>
      </w:r>
      <w:r w:rsidRPr="0033676B">
        <w:rPr>
          <w:i/>
          <w:sz w:val="24"/>
          <w:szCs w:val="24"/>
        </w:rPr>
        <w:t> </w:t>
      </w:r>
      <w:r w:rsidRPr="0033676B">
        <w:rPr>
          <w:bCs/>
          <w:i/>
          <w:sz w:val="24"/>
          <w:szCs w:val="24"/>
        </w:rPr>
        <w:t>682 организации (138,9% к январю–августу 2022 г.).</w:t>
      </w:r>
    </w:p>
    <w:p w14:paraId="45CA5F21" w14:textId="2D52CDC3" w:rsidR="00093A0D" w:rsidRPr="00842DD9" w:rsidRDefault="00093A0D" w:rsidP="00093A0D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Количественный рост </w:t>
      </w:r>
      <w:r w:rsidR="00743B78" w:rsidRPr="00842DD9">
        <w:rPr>
          <w:bCs/>
          <w:szCs w:val="28"/>
        </w:rPr>
        <w:t xml:space="preserve">коммерческих организаций </w:t>
      </w:r>
      <w:r w:rsidRPr="00842DD9">
        <w:rPr>
          <w:bCs/>
          <w:szCs w:val="28"/>
        </w:rPr>
        <w:t>способствует положительной динамике качественных показателей. Так, объем экспорта товаров малого и среднего предпринимательства (далее – МСП) за восемь месяцев</w:t>
      </w:r>
      <w:r w:rsidR="00743B78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2023 г</w:t>
      </w:r>
      <w:r w:rsidR="00743B78" w:rsidRPr="00842DD9">
        <w:rPr>
          <w:bCs/>
          <w:szCs w:val="28"/>
        </w:rPr>
        <w:t>.</w:t>
      </w:r>
      <w:r w:rsidRPr="00842DD9">
        <w:rPr>
          <w:bCs/>
          <w:szCs w:val="28"/>
        </w:rPr>
        <w:t xml:space="preserve"> по сравнению с аналогичным периодом</w:t>
      </w:r>
      <w:r w:rsidR="0033676B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2022 года составил 124,6% против 108,4% у крупных организаций. П</w:t>
      </w:r>
      <w:r w:rsidR="00743B78" w:rsidRPr="00842DD9">
        <w:rPr>
          <w:bCs/>
          <w:szCs w:val="28"/>
        </w:rPr>
        <w:t>ри этом п</w:t>
      </w:r>
      <w:r w:rsidRPr="00842DD9">
        <w:rPr>
          <w:bCs/>
          <w:szCs w:val="28"/>
        </w:rPr>
        <w:t xml:space="preserve">оступления в бюджет от субъектов МСП за </w:t>
      </w:r>
      <w:r w:rsidR="00743B78" w:rsidRPr="00842DD9">
        <w:rPr>
          <w:bCs/>
          <w:szCs w:val="28"/>
        </w:rPr>
        <w:t>указанный</w:t>
      </w:r>
      <w:r w:rsidRPr="00842DD9">
        <w:rPr>
          <w:bCs/>
          <w:szCs w:val="28"/>
        </w:rPr>
        <w:t xml:space="preserve"> период увеличились на 11,1%.</w:t>
      </w:r>
    </w:p>
    <w:p w14:paraId="6364834E" w14:textId="0A43D8C6" w:rsidR="00FB6558" w:rsidRPr="00842DD9" w:rsidRDefault="00FB6558" w:rsidP="00FB6558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 xml:space="preserve">Доля субъектов малого предпринимательства в объеме экспорта </w:t>
      </w:r>
      <w:r w:rsidRPr="00842DD9">
        <w:rPr>
          <w:rFonts w:eastAsia="Times New Roman" w:cs="Times New Roman"/>
          <w:b/>
          <w:i/>
          <w:color w:val="000000" w:themeColor="text1"/>
          <w:szCs w:val="28"/>
          <w:shd w:val="clear" w:color="auto" w:fill="FFFFFF"/>
          <w:lang w:eastAsia="ru-RU"/>
        </w:rPr>
        <w:t>Мостовского района</w:t>
      </w: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 xml:space="preserve"> составляет 7,7 %.</w:t>
      </w:r>
    </w:p>
    <w:p w14:paraId="7FB04E4D" w14:textId="77777777" w:rsidR="009F1341" w:rsidRPr="00330889" w:rsidRDefault="009F1341" w:rsidP="00093A0D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29B8CD98" w14:textId="77777777" w:rsidR="00FB58D1" w:rsidRPr="00842DD9" w:rsidRDefault="009F1341" w:rsidP="0078330C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330889">
        <w:rPr>
          <w:b/>
          <w:bCs/>
          <w:sz w:val="30"/>
          <w:szCs w:val="30"/>
        </w:rPr>
        <w:t>3</w:t>
      </w:r>
      <w:r w:rsidR="00C27974" w:rsidRPr="00330889">
        <w:rPr>
          <w:b/>
          <w:bCs/>
          <w:sz w:val="30"/>
          <w:szCs w:val="30"/>
        </w:rPr>
        <w:t>. </w:t>
      </w:r>
      <w:r w:rsidR="00C7498C" w:rsidRPr="00842DD9">
        <w:rPr>
          <w:b/>
          <w:bCs/>
          <w:szCs w:val="28"/>
        </w:rPr>
        <w:t>Поддержание</w:t>
      </w:r>
      <w:r w:rsidR="00FB58D1" w:rsidRPr="00842DD9">
        <w:rPr>
          <w:b/>
          <w:bCs/>
          <w:szCs w:val="28"/>
        </w:rPr>
        <w:t xml:space="preserve"> ценовой и финансовой стабильности</w:t>
      </w:r>
    </w:p>
    <w:p w14:paraId="31B4102B" w14:textId="77777777" w:rsidR="00666F44" w:rsidRPr="00842DD9" w:rsidRDefault="00666F44" w:rsidP="00666F44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/>
          <w:bCs/>
          <w:szCs w:val="28"/>
        </w:rPr>
        <w:t>Ценовая стабильность</w:t>
      </w:r>
      <w:r w:rsidRPr="00842DD9">
        <w:rPr>
          <w:bCs/>
          <w:szCs w:val="28"/>
        </w:rPr>
        <w:t xml:space="preserve"> означает устойчиво низкие темпы роста потребительских цен в стране. </w:t>
      </w:r>
    </w:p>
    <w:p w14:paraId="63DD1431" w14:textId="77777777" w:rsidR="00666F44" w:rsidRPr="00842DD9" w:rsidRDefault="00666F44" w:rsidP="00666F44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/>
          <w:bCs/>
          <w:szCs w:val="28"/>
        </w:rPr>
        <w:t>Низкий уровень инфляции</w:t>
      </w:r>
      <w:r w:rsidRPr="00842DD9">
        <w:rPr>
          <w:bCs/>
          <w:szCs w:val="28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335C7C16" w14:textId="77777777" w:rsidR="00666F44" w:rsidRPr="00842DD9" w:rsidRDefault="00666F44" w:rsidP="00666F44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/>
          <w:bCs/>
          <w:szCs w:val="28"/>
        </w:rPr>
        <w:t>Высокий уровень инфляции</w:t>
      </w:r>
      <w:r w:rsidRPr="00842DD9">
        <w:rPr>
          <w:bCs/>
          <w:szCs w:val="28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 </w:t>
      </w:r>
    </w:p>
    <w:p w14:paraId="7E111B20" w14:textId="77777777" w:rsidR="00666F44" w:rsidRPr="00842DD9" w:rsidRDefault="004F1129" w:rsidP="00666F44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В то же время</w:t>
      </w:r>
      <w:r w:rsidR="00666F44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снижение цен</w:t>
      </w:r>
      <w:r w:rsidRPr="00842DD9">
        <w:rPr>
          <w:b/>
          <w:bCs/>
          <w:szCs w:val="28"/>
        </w:rPr>
        <w:t xml:space="preserve"> </w:t>
      </w:r>
      <w:r w:rsidRPr="00842DD9">
        <w:rPr>
          <w:bCs/>
          <w:szCs w:val="28"/>
        </w:rPr>
        <w:t>(</w:t>
      </w:r>
      <w:r w:rsidR="00666F44" w:rsidRPr="00842DD9">
        <w:rPr>
          <w:b/>
          <w:bCs/>
          <w:szCs w:val="28"/>
        </w:rPr>
        <w:t>дефляция</w:t>
      </w:r>
      <w:r w:rsidRPr="00842DD9">
        <w:rPr>
          <w:bCs/>
          <w:szCs w:val="28"/>
        </w:rPr>
        <w:t>) не менее опасно</w:t>
      </w:r>
      <w:r w:rsidR="00666F44" w:rsidRPr="00842DD9">
        <w:rPr>
          <w:bCs/>
          <w:szCs w:val="28"/>
        </w:rPr>
        <w:t xml:space="preserve"> для </w:t>
      </w:r>
      <w:r w:rsidRPr="00842DD9">
        <w:rPr>
          <w:bCs/>
          <w:szCs w:val="28"/>
        </w:rPr>
        <w:t xml:space="preserve">национальной </w:t>
      </w:r>
      <w:r w:rsidR="00666F44" w:rsidRPr="00842DD9">
        <w:rPr>
          <w:bCs/>
          <w:szCs w:val="28"/>
        </w:rPr>
        <w:t xml:space="preserve">экономики. Когда цены на товары начинают падать, потребители постепенно откладывают покупки на более длительный срок в </w:t>
      </w:r>
      <w:r w:rsidR="00666F44" w:rsidRPr="00842DD9">
        <w:rPr>
          <w:bCs/>
          <w:szCs w:val="28"/>
        </w:rPr>
        <w:lastRenderedPageBreak/>
        <w:t>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714A913C" w14:textId="77777777" w:rsidR="00666F44" w:rsidRPr="00842DD9" w:rsidRDefault="00666F44" w:rsidP="00666F44">
      <w:pPr>
        <w:spacing w:after="0" w:line="240" w:lineRule="auto"/>
        <w:ind w:firstLine="709"/>
        <w:jc w:val="both"/>
        <w:rPr>
          <w:b/>
          <w:bCs/>
          <w:i/>
          <w:szCs w:val="28"/>
        </w:rPr>
      </w:pPr>
      <w:r w:rsidRPr="00842DD9">
        <w:rPr>
          <w:bCs/>
          <w:szCs w:val="28"/>
        </w:rPr>
        <w:t>Таким образом,</w:t>
      </w:r>
      <w:r w:rsidRPr="00842DD9">
        <w:rPr>
          <w:b/>
          <w:bCs/>
          <w:szCs w:val="28"/>
        </w:rPr>
        <w:t xml:space="preserve"> именно предсказуемая инфляция на низком уровне позволяет обеспечить у производителей наличие стимулов развиваться, а у потребителей </w:t>
      </w:r>
      <w:r w:rsidRPr="00842DD9">
        <w:rPr>
          <w:bCs/>
          <w:szCs w:val="28"/>
        </w:rPr>
        <w:t>–</w:t>
      </w:r>
      <w:r w:rsidRPr="00842DD9">
        <w:rPr>
          <w:b/>
          <w:bCs/>
          <w:szCs w:val="28"/>
        </w:rPr>
        <w:t xml:space="preserve"> выстраивать модель сбережений и потребления, содействующую росту благосостояния</w:t>
      </w:r>
      <w:r w:rsidRPr="00842DD9">
        <w:rPr>
          <w:bCs/>
          <w:szCs w:val="28"/>
        </w:rPr>
        <w:t xml:space="preserve">. </w:t>
      </w:r>
    </w:p>
    <w:p w14:paraId="54B29951" w14:textId="77777777" w:rsidR="00576884" w:rsidRPr="0033676B" w:rsidRDefault="00576884" w:rsidP="00576884">
      <w:pPr>
        <w:spacing w:before="120" w:after="0" w:line="240" w:lineRule="auto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Справочно:</w:t>
      </w:r>
    </w:p>
    <w:p w14:paraId="62B08F44" w14:textId="77777777" w:rsidR="00666F44" w:rsidRPr="0033676B" w:rsidRDefault="00666F44" w:rsidP="0033676B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</w:t>
      </w:r>
      <w:r w:rsidRPr="0033676B">
        <w:rPr>
          <w:b/>
          <w:bCs/>
          <w:i/>
          <w:sz w:val="24"/>
          <w:szCs w:val="24"/>
        </w:rPr>
        <w:t>от 1 до 5</w:t>
      </w:r>
      <w:r w:rsidR="00576884" w:rsidRPr="0033676B">
        <w:rPr>
          <w:b/>
          <w:bCs/>
          <w:i/>
          <w:sz w:val="24"/>
          <w:szCs w:val="24"/>
        </w:rPr>
        <w:t>%</w:t>
      </w:r>
      <w:r w:rsidRPr="0033676B">
        <w:rPr>
          <w:bCs/>
          <w:i/>
          <w:sz w:val="24"/>
          <w:szCs w:val="24"/>
        </w:rPr>
        <w:t>. Более низкая инфляция будет сдерживать структурные изменения в экономике, уменьшать гибкость заработных плат, а более высокая – увеличивать издержки по обеспечению благосостояния граждан.</w:t>
      </w:r>
    </w:p>
    <w:p w14:paraId="2A75118D" w14:textId="77777777" w:rsidR="004F1129" w:rsidRPr="00842DD9" w:rsidRDefault="004F1129" w:rsidP="004F1129">
      <w:pPr>
        <w:spacing w:before="120"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842DD9">
        <w:rPr>
          <w:b/>
          <w:bCs/>
          <w:szCs w:val="28"/>
        </w:rPr>
        <w:t>4</w:t>
      </w:r>
      <w:r w:rsidRPr="00842DD9">
        <w:rPr>
          <w:szCs w:val="28"/>
        </w:rPr>
        <w:t>–</w:t>
      </w:r>
      <w:r w:rsidRPr="00842DD9">
        <w:rPr>
          <w:b/>
          <w:bCs/>
          <w:szCs w:val="28"/>
        </w:rPr>
        <w:t>6%</w:t>
      </w:r>
      <w:r w:rsidRPr="00842DD9">
        <w:rPr>
          <w:bCs/>
          <w:szCs w:val="28"/>
        </w:rPr>
        <w:t xml:space="preserve">. </w:t>
      </w:r>
    </w:p>
    <w:p w14:paraId="682F0CA3" w14:textId="77777777" w:rsidR="002E4AA6" w:rsidRPr="00842DD9" w:rsidRDefault="004F1129" w:rsidP="004F1129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 </w:t>
      </w:r>
    </w:p>
    <w:p w14:paraId="7004AED1" w14:textId="77777777" w:rsidR="004F1129" w:rsidRPr="00842DD9" w:rsidRDefault="004F1129" w:rsidP="004F1129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 </w:t>
      </w:r>
    </w:p>
    <w:p w14:paraId="7EB36D73" w14:textId="77777777" w:rsidR="00666F44" w:rsidRPr="00842DD9" w:rsidRDefault="005C1780" w:rsidP="004F1129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Тем не менее, </w:t>
      </w:r>
      <w:r w:rsidR="00666F44" w:rsidRPr="00842DD9">
        <w:rPr>
          <w:bCs/>
          <w:szCs w:val="28"/>
        </w:rPr>
        <w:t xml:space="preserve">Программой социально-экономического развития </w:t>
      </w:r>
      <w:r w:rsidR="004F1129" w:rsidRPr="00842DD9">
        <w:rPr>
          <w:bCs/>
          <w:szCs w:val="28"/>
        </w:rPr>
        <w:t xml:space="preserve">Республики Беларусь </w:t>
      </w:r>
      <w:r w:rsidR="00666F44" w:rsidRPr="00842DD9">
        <w:rPr>
          <w:bCs/>
          <w:szCs w:val="28"/>
        </w:rPr>
        <w:t xml:space="preserve">на 2021–2025 годы в качестве ориентира ценовой стабильности определен прирост потребительских цен </w:t>
      </w:r>
      <w:r w:rsidR="00666F44" w:rsidRPr="00842DD9">
        <w:rPr>
          <w:b/>
          <w:bCs/>
          <w:szCs w:val="28"/>
        </w:rPr>
        <w:t>не более</w:t>
      </w:r>
      <w:r w:rsidR="00666F44" w:rsidRPr="00842DD9">
        <w:rPr>
          <w:bCs/>
          <w:szCs w:val="28"/>
        </w:rPr>
        <w:t xml:space="preserve"> </w:t>
      </w:r>
      <w:r w:rsidR="00666F44" w:rsidRPr="00842DD9">
        <w:rPr>
          <w:b/>
          <w:bCs/>
          <w:szCs w:val="28"/>
        </w:rPr>
        <w:t>5</w:t>
      </w:r>
      <w:r w:rsidR="004910F1" w:rsidRPr="00842DD9">
        <w:rPr>
          <w:b/>
          <w:bCs/>
          <w:szCs w:val="28"/>
        </w:rPr>
        <w:t>%</w:t>
      </w:r>
      <w:r w:rsidR="00666F44" w:rsidRPr="00842DD9">
        <w:rPr>
          <w:bCs/>
          <w:szCs w:val="28"/>
        </w:rPr>
        <w:t>.</w:t>
      </w:r>
    </w:p>
    <w:p w14:paraId="447AD9C6" w14:textId="77777777" w:rsidR="002E4AA6" w:rsidRPr="00842DD9" w:rsidRDefault="00666F44" w:rsidP="002E4AA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42DD9">
        <w:rPr>
          <w:bCs/>
          <w:szCs w:val="28"/>
        </w:rPr>
        <w:t xml:space="preserve">В результате принятых Национальным банком и Правительством мер </w:t>
      </w:r>
      <w:r w:rsidR="002E4AA6" w:rsidRPr="00842DD9">
        <w:rPr>
          <w:bCs/>
          <w:i/>
          <w:szCs w:val="28"/>
        </w:rPr>
        <w:t>(</w:t>
      </w:r>
      <w:r w:rsidRPr="00842DD9">
        <w:rPr>
          <w:bCs/>
          <w:i/>
          <w:szCs w:val="28"/>
        </w:rPr>
        <w:t>введен</w:t>
      </w:r>
      <w:r w:rsidR="002E4AA6" w:rsidRPr="00842DD9">
        <w:rPr>
          <w:bCs/>
          <w:i/>
          <w:szCs w:val="28"/>
        </w:rPr>
        <w:t>ие</w:t>
      </w:r>
      <w:r w:rsidRPr="00842DD9">
        <w:rPr>
          <w:bCs/>
          <w:i/>
          <w:szCs w:val="28"/>
        </w:rPr>
        <w:t xml:space="preserve"> в октябре 2022 г. системы регулирования цен, которая нейтрализовала перенос в цены необоснованных рисков и издержек бизнеса, а в дальнейшем способствовала</w:t>
      </w:r>
      <w:r w:rsidR="002E4AA6" w:rsidRPr="00842DD9">
        <w:rPr>
          <w:bCs/>
          <w:i/>
          <w:szCs w:val="28"/>
        </w:rPr>
        <w:t xml:space="preserve"> формированию справедливой цены и др.)</w:t>
      </w:r>
      <w:r w:rsidR="002E4AA6" w:rsidRPr="00842DD9">
        <w:rPr>
          <w:bCs/>
          <w:szCs w:val="28"/>
        </w:rPr>
        <w:t xml:space="preserve"> </w:t>
      </w:r>
      <w:r w:rsidR="002E4AA6" w:rsidRPr="00842DD9">
        <w:rPr>
          <w:b/>
          <w:bCs/>
          <w:szCs w:val="28"/>
        </w:rPr>
        <w:t>в</w:t>
      </w:r>
      <w:r w:rsidR="002E4AA6" w:rsidRPr="00842DD9">
        <w:rPr>
          <w:rFonts w:cs="Times New Roman"/>
          <w:b/>
          <w:szCs w:val="28"/>
        </w:rPr>
        <w:t xml:space="preserve"> Беларуси в сентябре 2023 г. был зафиксирован исторический минимум годовой инфляции </w:t>
      </w:r>
      <w:r w:rsidR="002E4AA6" w:rsidRPr="00842DD9">
        <w:rPr>
          <w:rFonts w:cs="Times New Roman"/>
          <w:bCs/>
          <w:szCs w:val="28"/>
        </w:rPr>
        <w:t xml:space="preserve">– </w:t>
      </w:r>
      <w:r w:rsidR="002E4AA6" w:rsidRPr="00842DD9">
        <w:rPr>
          <w:rFonts w:cs="Times New Roman"/>
          <w:b/>
          <w:szCs w:val="28"/>
        </w:rPr>
        <w:t>на уровне</w:t>
      </w:r>
      <w:r w:rsidR="002E4AA6" w:rsidRPr="00842DD9">
        <w:rPr>
          <w:rFonts w:cs="Times New Roman"/>
          <w:szCs w:val="28"/>
        </w:rPr>
        <w:t xml:space="preserve"> </w:t>
      </w:r>
      <w:r w:rsidR="002E4AA6" w:rsidRPr="00842DD9">
        <w:rPr>
          <w:rFonts w:cs="Times New Roman"/>
          <w:b/>
          <w:szCs w:val="28"/>
        </w:rPr>
        <w:t xml:space="preserve">2,0% </w:t>
      </w:r>
      <w:r w:rsidR="002E4AA6" w:rsidRPr="00842DD9">
        <w:rPr>
          <w:rFonts w:cs="Times New Roman"/>
          <w:szCs w:val="28"/>
        </w:rPr>
        <w:t xml:space="preserve">(при прогнозном – 7,0–8,0% на конец года), что ниже, чем у ряда европейских государств. </w:t>
      </w:r>
    </w:p>
    <w:p w14:paraId="3A3F43DF" w14:textId="77777777" w:rsidR="001B56FF" w:rsidRDefault="001B56FF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 w:val="24"/>
          <w:szCs w:val="24"/>
        </w:rPr>
      </w:pPr>
    </w:p>
    <w:p w14:paraId="2FF42FEC" w14:textId="77777777" w:rsidR="001B56FF" w:rsidRDefault="001B56FF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 w:val="24"/>
          <w:szCs w:val="24"/>
        </w:rPr>
      </w:pPr>
    </w:p>
    <w:p w14:paraId="38016AA8" w14:textId="19035583" w:rsidR="002E4AA6" w:rsidRPr="0033676B" w:rsidRDefault="002E4AA6" w:rsidP="002E4AA6">
      <w:pPr>
        <w:suppressAutoHyphens/>
        <w:spacing w:before="120" w:after="0" w:line="280" w:lineRule="exact"/>
        <w:jc w:val="both"/>
        <w:rPr>
          <w:rFonts w:cs="Times New Roman"/>
          <w:b/>
          <w:i/>
          <w:sz w:val="24"/>
          <w:szCs w:val="24"/>
        </w:rPr>
      </w:pPr>
      <w:r w:rsidRPr="0033676B">
        <w:rPr>
          <w:rFonts w:cs="Times New Roman"/>
          <w:b/>
          <w:i/>
          <w:sz w:val="24"/>
          <w:szCs w:val="24"/>
        </w:rPr>
        <w:lastRenderedPageBreak/>
        <w:t>Справочно:</w:t>
      </w:r>
    </w:p>
    <w:p w14:paraId="29656DD3" w14:textId="77777777" w:rsidR="002E4AA6" w:rsidRPr="0033676B" w:rsidRDefault="002E4AA6" w:rsidP="0033676B">
      <w:pPr>
        <w:suppressAutoHyphens/>
        <w:spacing w:after="0" w:line="28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По состоянию на 1 сентября 2023 г. </w:t>
      </w:r>
      <w:r w:rsidRPr="0033676B">
        <w:rPr>
          <w:rFonts w:cs="Times New Roman"/>
          <w:i/>
          <w:sz w:val="24"/>
          <w:szCs w:val="24"/>
        </w:rPr>
        <w:t xml:space="preserve">годовой уровень инфляции составил в странах </w:t>
      </w:r>
      <w:r w:rsidRPr="0033676B">
        <w:rPr>
          <w:rFonts w:cs="Times New Roman"/>
          <w:b/>
          <w:i/>
          <w:sz w:val="24"/>
          <w:szCs w:val="24"/>
        </w:rPr>
        <w:t>Европы</w:t>
      </w:r>
      <w:r w:rsidRPr="0033676B">
        <w:rPr>
          <w:rFonts w:cs="Times New Roman"/>
          <w:i/>
          <w:sz w:val="24"/>
          <w:szCs w:val="24"/>
        </w:rPr>
        <w:t xml:space="preserve"> в </w:t>
      </w:r>
      <w:r w:rsidR="00596A6B" w:rsidRPr="0033676B">
        <w:rPr>
          <w:rFonts w:cs="Times New Roman"/>
          <w:i/>
          <w:sz w:val="24"/>
          <w:szCs w:val="24"/>
        </w:rPr>
        <w:t>среднем</w:t>
      </w:r>
      <w:r w:rsidRPr="0033676B">
        <w:rPr>
          <w:rFonts w:cs="Times New Roman"/>
          <w:i/>
          <w:sz w:val="24"/>
          <w:szCs w:val="24"/>
        </w:rPr>
        <w:t xml:space="preserve"> – </w:t>
      </w:r>
      <w:r w:rsidRPr="0033676B">
        <w:rPr>
          <w:rFonts w:cs="Times New Roman"/>
          <w:b/>
          <w:i/>
          <w:sz w:val="24"/>
          <w:szCs w:val="24"/>
        </w:rPr>
        <w:t>5,9%</w:t>
      </w:r>
      <w:r w:rsidRPr="0033676B">
        <w:rPr>
          <w:rFonts w:cs="Times New Roman"/>
          <w:i/>
          <w:sz w:val="24"/>
          <w:szCs w:val="24"/>
        </w:rPr>
        <w:t xml:space="preserve"> (по сведениям статистической службы Европейского союза, далее – Евростат).</w:t>
      </w:r>
    </w:p>
    <w:p w14:paraId="3332F35F" w14:textId="77777777" w:rsidR="00596A6B" w:rsidRPr="0033676B" w:rsidRDefault="00596A6B" w:rsidP="0033676B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По данным статистической службы </w:t>
      </w:r>
      <w:r w:rsidRPr="0033676B">
        <w:rPr>
          <w:b/>
          <w:bCs/>
          <w:i/>
          <w:sz w:val="24"/>
          <w:szCs w:val="24"/>
        </w:rPr>
        <w:t xml:space="preserve">Латвии </w:t>
      </w:r>
      <w:r w:rsidRPr="0033676B">
        <w:rPr>
          <w:bCs/>
          <w:i/>
          <w:sz w:val="24"/>
          <w:szCs w:val="24"/>
        </w:rPr>
        <w:t xml:space="preserve">среднегодовая инфляция по итогам 2022 года составила 17,3%, что является самым высоким показателем за последние 25 лет (инфляция в 2020 году – 0,2%, </w:t>
      </w:r>
      <w:r w:rsidRPr="0033676B">
        <w:rPr>
          <w:bCs/>
          <w:i/>
          <w:spacing w:val="-6"/>
          <w:sz w:val="24"/>
          <w:szCs w:val="24"/>
        </w:rPr>
        <w:t>2021 – 3,3%). Высокая инфляция обусловлена «вертолетными» деньгами,</w:t>
      </w:r>
      <w:r w:rsidRPr="0033676B">
        <w:rPr>
          <w:bCs/>
          <w:i/>
          <w:sz w:val="24"/>
          <w:szCs w:val="24"/>
        </w:rPr>
        <w:t xml:space="preserve"> которые длительно вливались в экономику в связи с COVID-19. </w:t>
      </w:r>
    </w:p>
    <w:p w14:paraId="44AF546F" w14:textId="77777777" w:rsidR="00596A6B" w:rsidRPr="0033676B" w:rsidRDefault="00596A6B" w:rsidP="0033676B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В </w:t>
      </w:r>
      <w:r w:rsidRPr="0033676B">
        <w:rPr>
          <w:b/>
          <w:bCs/>
          <w:i/>
          <w:sz w:val="24"/>
          <w:szCs w:val="24"/>
        </w:rPr>
        <w:t xml:space="preserve">Польше </w:t>
      </w:r>
      <w:r w:rsidRPr="0033676B">
        <w:rPr>
          <w:bCs/>
          <w:i/>
          <w:sz w:val="24"/>
          <w:szCs w:val="24"/>
        </w:rPr>
        <w:t>на 1 июля 2023 г. инфляция составила 10,8% в годовом исчислении. Наибольшее влияние на показатель инфляции оказал рост цен на энергоносители (+16,7%), продовольственные товары (+15,6%) и</w:t>
      </w:r>
      <w:r w:rsidRPr="0033676B">
        <w:rPr>
          <w:bCs/>
          <w:i/>
          <w:sz w:val="24"/>
          <w:szCs w:val="24"/>
          <w:lang w:val="en-US"/>
        </w:rPr>
        <w:t> </w:t>
      </w:r>
      <w:r w:rsidRPr="0033676B">
        <w:rPr>
          <w:bCs/>
          <w:i/>
          <w:sz w:val="24"/>
          <w:szCs w:val="24"/>
        </w:rPr>
        <w:t>автомобильное топливо (+15,5%). Согласно прогнозу Национального банка Польши, инфляция в 2023 году составит в среднем 11,9%. Как пишут СМИ, «в этой связи люди стали чаще воровать, так как не могут позволить себе делать покупки на прежнем уровне».</w:t>
      </w:r>
    </w:p>
    <w:p w14:paraId="154706C3" w14:textId="77777777" w:rsidR="00596A6B" w:rsidRPr="0033676B" w:rsidRDefault="00596A6B" w:rsidP="0033676B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По данным статистического управления </w:t>
      </w:r>
      <w:r w:rsidRPr="0033676B">
        <w:rPr>
          <w:b/>
          <w:bCs/>
          <w:i/>
          <w:sz w:val="24"/>
          <w:szCs w:val="24"/>
        </w:rPr>
        <w:t>Чехии</w:t>
      </w:r>
      <w:r w:rsidRPr="0033676B">
        <w:rPr>
          <w:bCs/>
          <w:i/>
          <w:sz w:val="24"/>
          <w:szCs w:val="24"/>
        </w:rPr>
        <w:t xml:space="preserve">, в августе 2023 г. рост потребительских цен составил 8,5%.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7,7%. В годовом исчислении цены на товары в целом выросли на 9,4%, а цены на услуги – на 7,1%. При этом цены на аренду квартир выросли на 7,6%, воду – на 16,3%, канализацию – на 26,9%, </w:t>
      </w:r>
      <w:r w:rsidRPr="0033676B">
        <w:rPr>
          <w:bCs/>
          <w:i/>
          <w:spacing w:val="-4"/>
          <w:sz w:val="24"/>
          <w:szCs w:val="24"/>
        </w:rPr>
        <w:t>электроэнергию – на 23,1%, природный газ – на 34,5%, твердое топливо – на 22,3%</w:t>
      </w:r>
      <w:r w:rsidRPr="0033676B">
        <w:rPr>
          <w:bCs/>
          <w:i/>
          <w:sz w:val="24"/>
          <w:szCs w:val="24"/>
        </w:rPr>
        <w:t>, тепло и горячую воду – на 37,3%.</w:t>
      </w:r>
    </w:p>
    <w:p w14:paraId="60DB118C" w14:textId="77777777" w:rsidR="00260AF5" w:rsidRPr="0033676B" w:rsidRDefault="002E4AA6" w:rsidP="0033676B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По состоянию на 1 сентября 2023 г. </w:t>
      </w:r>
      <w:r w:rsidRPr="0033676B">
        <w:rPr>
          <w:rFonts w:cs="Times New Roman"/>
          <w:i/>
          <w:sz w:val="24"/>
          <w:szCs w:val="24"/>
        </w:rPr>
        <w:t xml:space="preserve">годовой уровень инфляции составил </w:t>
      </w:r>
      <w:r w:rsidR="00B02B58" w:rsidRPr="0033676B">
        <w:rPr>
          <w:bCs/>
          <w:i/>
          <w:sz w:val="24"/>
          <w:szCs w:val="24"/>
        </w:rPr>
        <w:t>в</w:t>
      </w:r>
      <w:r w:rsidR="00666F44" w:rsidRPr="0033676B">
        <w:rPr>
          <w:bCs/>
          <w:i/>
          <w:sz w:val="24"/>
          <w:szCs w:val="24"/>
        </w:rPr>
        <w:t xml:space="preserve"> </w:t>
      </w:r>
      <w:r w:rsidR="00666F44" w:rsidRPr="0033676B">
        <w:rPr>
          <w:b/>
          <w:bCs/>
          <w:i/>
          <w:sz w:val="24"/>
          <w:szCs w:val="24"/>
        </w:rPr>
        <w:t>Росси</w:t>
      </w:r>
      <w:r w:rsidRPr="0033676B">
        <w:rPr>
          <w:b/>
          <w:bCs/>
          <w:i/>
          <w:sz w:val="24"/>
          <w:szCs w:val="24"/>
        </w:rPr>
        <w:t>и</w:t>
      </w:r>
      <w:r w:rsidR="00666F44" w:rsidRPr="0033676B">
        <w:rPr>
          <w:bCs/>
          <w:i/>
          <w:sz w:val="24"/>
          <w:szCs w:val="24"/>
        </w:rPr>
        <w:t xml:space="preserve"> – 5,2</w:t>
      </w:r>
      <w:r w:rsidR="00260AF5" w:rsidRPr="0033676B">
        <w:rPr>
          <w:bCs/>
          <w:i/>
          <w:sz w:val="24"/>
          <w:szCs w:val="24"/>
        </w:rPr>
        <w:t>%</w:t>
      </w:r>
      <w:r w:rsidR="00666F44" w:rsidRPr="0033676B">
        <w:rPr>
          <w:bCs/>
          <w:i/>
          <w:sz w:val="24"/>
          <w:szCs w:val="24"/>
        </w:rPr>
        <w:t xml:space="preserve">, </w:t>
      </w:r>
      <w:r w:rsidR="00666F44" w:rsidRPr="0033676B">
        <w:rPr>
          <w:b/>
          <w:bCs/>
          <w:i/>
          <w:sz w:val="24"/>
          <w:szCs w:val="24"/>
        </w:rPr>
        <w:t>Казахстан</w:t>
      </w:r>
      <w:r w:rsidRPr="0033676B">
        <w:rPr>
          <w:b/>
          <w:bCs/>
          <w:i/>
          <w:sz w:val="24"/>
          <w:szCs w:val="24"/>
        </w:rPr>
        <w:t>е</w:t>
      </w:r>
      <w:r w:rsidR="00666F44" w:rsidRPr="0033676B">
        <w:rPr>
          <w:bCs/>
          <w:i/>
          <w:sz w:val="24"/>
          <w:szCs w:val="24"/>
        </w:rPr>
        <w:t xml:space="preserve"> – 13,1</w:t>
      </w:r>
      <w:r w:rsidR="00260AF5" w:rsidRPr="0033676B">
        <w:rPr>
          <w:bCs/>
          <w:i/>
          <w:sz w:val="24"/>
          <w:szCs w:val="24"/>
        </w:rPr>
        <w:t>%</w:t>
      </w:r>
      <w:r w:rsidR="00666F44" w:rsidRPr="0033676B">
        <w:rPr>
          <w:bCs/>
          <w:i/>
          <w:sz w:val="24"/>
          <w:szCs w:val="24"/>
        </w:rPr>
        <w:t xml:space="preserve">, </w:t>
      </w:r>
      <w:r w:rsidR="00666F44" w:rsidRPr="0033676B">
        <w:rPr>
          <w:b/>
          <w:bCs/>
          <w:i/>
          <w:sz w:val="24"/>
          <w:szCs w:val="24"/>
        </w:rPr>
        <w:t>Кыргызстан</w:t>
      </w:r>
      <w:r w:rsidRPr="0033676B">
        <w:rPr>
          <w:b/>
          <w:bCs/>
          <w:i/>
          <w:sz w:val="24"/>
          <w:szCs w:val="24"/>
        </w:rPr>
        <w:t>е</w:t>
      </w:r>
      <w:r w:rsidR="00666F44" w:rsidRPr="0033676B">
        <w:rPr>
          <w:bCs/>
          <w:i/>
          <w:sz w:val="24"/>
          <w:szCs w:val="24"/>
        </w:rPr>
        <w:t xml:space="preserve"> – 9,5</w:t>
      </w:r>
      <w:r w:rsidR="00260AF5" w:rsidRPr="0033676B">
        <w:rPr>
          <w:bCs/>
          <w:i/>
          <w:sz w:val="24"/>
          <w:szCs w:val="24"/>
        </w:rPr>
        <w:t>%</w:t>
      </w:r>
      <w:r w:rsidR="00666F44" w:rsidRPr="0033676B">
        <w:rPr>
          <w:bCs/>
          <w:i/>
          <w:sz w:val="24"/>
          <w:szCs w:val="24"/>
        </w:rPr>
        <w:t xml:space="preserve">, </w:t>
      </w:r>
      <w:r w:rsidR="00666F44" w:rsidRPr="0033676B">
        <w:rPr>
          <w:b/>
          <w:bCs/>
          <w:i/>
          <w:sz w:val="24"/>
          <w:szCs w:val="24"/>
        </w:rPr>
        <w:t>Таджикистан</w:t>
      </w:r>
      <w:r w:rsidRPr="0033676B">
        <w:rPr>
          <w:b/>
          <w:bCs/>
          <w:i/>
          <w:sz w:val="24"/>
          <w:szCs w:val="24"/>
        </w:rPr>
        <w:t>е</w:t>
      </w:r>
      <w:r w:rsidR="00666F44" w:rsidRPr="0033676B">
        <w:rPr>
          <w:bCs/>
          <w:i/>
          <w:sz w:val="24"/>
          <w:szCs w:val="24"/>
        </w:rPr>
        <w:t xml:space="preserve"> – 4,</w:t>
      </w:r>
      <w:r w:rsidR="002A63F4" w:rsidRPr="0033676B">
        <w:rPr>
          <w:bCs/>
          <w:i/>
          <w:sz w:val="24"/>
          <w:szCs w:val="24"/>
        </w:rPr>
        <w:t>2</w:t>
      </w:r>
      <w:r w:rsidR="00260AF5" w:rsidRPr="0033676B">
        <w:rPr>
          <w:bCs/>
          <w:i/>
          <w:sz w:val="24"/>
          <w:szCs w:val="24"/>
        </w:rPr>
        <w:t>%</w:t>
      </w:r>
      <w:r w:rsidR="00666F44" w:rsidRPr="0033676B">
        <w:rPr>
          <w:bCs/>
          <w:i/>
          <w:sz w:val="24"/>
          <w:szCs w:val="24"/>
        </w:rPr>
        <w:t xml:space="preserve">. </w:t>
      </w:r>
    </w:p>
    <w:p w14:paraId="4F3D163A" w14:textId="77777777" w:rsidR="00666F44" w:rsidRPr="00842DD9" w:rsidRDefault="005E6E0E" w:rsidP="00666F44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Н</w:t>
      </w:r>
      <w:r w:rsidR="00666F44" w:rsidRPr="00842DD9">
        <w:rPr>
          <w:bCs/>
          <w:szCs w:val="28"/>
        </w:rPr>
        <w:t>еобходимым</w:t>
      </w:r>
      <w:r w:rsidRPr="00842DD9">
        <w:rPr>
          <w:bCs/>
          <w:szCs w:val="28"/>
        </w:rPr>
        <w:t>и</w:t>
      </w:r>
      <w:r w:rsidR="00666F44" w:rsidRPr="00842DD9">
        <w:rPr>
          <w:bCs/>
          <w:szCs w:val="28"/>
        </w:rPr>
        <w:t xml:space="preserve"> услови</w:t>
      </w:r>
      <w:r w:rsidRPr="00842DD9">
        <w:rPr>
          <w:bCs/>
          <w:szCs w:val="28"/>
        </w:rPr>
        <w:t>ями</w:t>
      </w:r>
      <w:r w:rsidR="00666F44" w:rsidRPr="00842DD9">
        <w:rPr>
          <w:bCs/>
          <w:szCs w:val="28"/>
        </w:rPr>
        <w:t xml:space="preserve"> обеспечения низкого у</w:t>
      </w:r>
      <w:r w:rsidRPr="00842DD9">
        <w:rPr>
          <w:bCs/>
          <w:szCs w:val="28"/>
        </w:rPr>
        <w:t>ровня инфляции в стране выступаю</w:t>
      </w:r>
      <w:r w:rsidR="00666F44" w:rsidRPr="00842DD9">
        <w:rPr>
          <w:bCs/>
          <w:szCs w:val="28"/>
        </w:rPr>
        <w:t xml:space="preserve">т </w:t>
      </w:r>
      <w:r w:rsidR="00666F44" w:rsidRPr="00842DD9">
        <w:rPr>
          <w:b/>
          <w:bCs/>
          <w:szCs w:val="28"/>
        </w:rPr>
        <w:t>обеспечение финансовой стабильности</w:t>
      </w:r>
      <w:r w:rsidRPr="00842DD9">
        <w:rPr>
          <w:bCs/>
          <w:szCs w:val="28"/>
        </w:rPr>
        <w:t xml:space="preserve"> и </w:t>
      </w:r>
      <w:r w:rsidRPr="00842DD9">
        <w:rPr>
          <w:b/>
          <w:bCs/>
          <w:szCs w:val="28"/>
        </w:rPr>
        <w:t>минимизация последствий</w:t>
      </w:r>
      <w:r w:rsidR="00E14088" w:rsidRPr="00842DD9">
        <w:rPr>
          <w:b/>
          <w:bCs/>
          <w:szCs w:val="28"/>
        </w:rPr>
        <w:t xml:space="preserve"> внешнего давления</w:t>
      </w:r>
      <w:r w:rsidRPr="00842DD9">
        <w:rPr>
          <w:bCs/>
          <w:szCs w:val="28"/>
        </w:rPr>
        <w:t>.</w:t>
      </w:r>
      <w:r w:rsidR="00E14088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В Республике Беларусь с</w:t>
      </w:r>
      <w:r w:rsidR="00E14088" w:rsidRPr="00842DD9">
        <w:rPr>
          <w:bCs/>
          <w:szCs w:val="28"/>
        </w:rPr>
        <w:t>охранена</w:t>
      </w:r>
      <w:r w:rsidR="00666F44" w:rsidRPr="00842DD9">
        <w:rPr>
          <w:bCs/>
          <w:szCs w:val="28"/>
        </w:rPr>
        <w:t xml:space="preserve"> устойчивая работа страхового сектора, сегмента лизинговых организаций и иных финансовых посредников. Обеспеч</w:t>
      </w:r>
      <w:r w:rsidR="00E14088" w:rsidRPr="00842DD9">
        <w:rPr>
          <w:bCs/>
          <w:szCs w:val="28"/>
        </w:rPr>
        <w:t>ена</w:t>
      </w:r>
      <w:r w:rsidR="00666F44" w:rsidRPr="00842DD9">
        <w:rPr>
          <w:bCs/>
          <w:szCs w:val="28"/>
        </w:rPr>
        <w:t xml:space="preserve"> непрерывность функционирования всех платежных систем </w:t>
      </w:r>
      <w:r w:rsidR="00E14088" w:rsidRPr="00842DD9">
        <w:rPr>
          <w:bCs/>
          <w:i/>
          <w:iCs/>
          <w:szCs w:val="28"/>
        </w:rPr>
        <w:t>(</w:t>
      </w:r>
      <w:r w:rsidR="00666F44" w:rsidRPr="00842DD9">
        <w:rPr>
          <w:bCs/>
          <w:i/>
          <w:iCs/>
          <w:szCs w:val="28"/>
        </w:rPr>
        <w:t>в том числе розничных</w:t>
      </w:r>
      <w:r w:rsidR="00E14088" w:rsidRPr="00842DD9">
        <w:rPr>
          <w:bCs/>
          <w:i/>
          <w:iCs/>
          <w:szCs w:val="28"/>
        </w:rPr>
        <w:t>)</w:t>
      </w:r>
      <w:r w:rsidR="00666F44" w:rsidRPr="00842DD9">
        <w:rPr>
          <w:bCs/>
          <w:szCs w:val="28"/>
        </w:rPr>
        <w:t xml:space="preserve">. </w:t>
      </w:r>
      <w:r w:rsidR="00E14088" w:rsidRPr="00842DD9">
        <w:rPr>
          <w:bCs/>
          <w:szCs w:val="28"/>
        </w:rPr>
        <w:t>У</w:t>
      </w:r>
      <w:r w:rsidR="00666F44" w:rsidRPr="00842DD9">
        <w:rPr>
          <w:bCs/>
          <w:szCs w:val="28"/>
        </w:rPr>
        <w:t>совершенств</w:t>
      </w:r>
      <w:r w:rsidR="00E14088" w:rsidRPr="00842DD9">
        <w:rPr>
          <w:bCs/>
          <w:szCs w:val="28"/>
        </w:rPr>
        <w:t>ованная</w:t>
      </w:r>
      <w:r w:rsidR="00666F44" w:rsidRPr="00842DD9">
        <w:rPr>
          <w:bCs/>
          <w:szCs w:val="28"/>
        </w:rPr>
        <w:t xml:space="preserve"> платежная инфраструктура позволила поддерж</w:t>
      </w:r>
      <w:r w:rsidR="00E14088" w:rsidRPr="00842DD9">
        <w:rPr>
          <w:bCs/>
          <w:szCs w:val="28"/>
        </w:rPr>
        <w:t>ать</w:t>
      </w:r>
      <w:r w:rsidR="00666F44" w:rsidRPr="00842DD9">
        <w:rPr>
          <w:bCs/>
          <w:szCs w:val="28"/>
        </w:rPr>
        <w:t xml:space="preserve"> международные расчеты субъектов хозяйствования и физических лиц. </w:t>
      </w:r>
    </w:p>
    <w:p w14:paraId="758A9E43" w14:textId="77777777" w:rsidR="00666F44" w:rsidRPr="00330889" w:rsidRDefault="00666F44" w:rsidP="00666F44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1E65F75" w14:textId="77777777" w:rsidR="00DC1CD2" w:rsidRPr="00842DD9" w:rsidRDefault="009F1341" w:rsidP="00DC1CD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330889">
        <w:rPr>
          <w:b/>
          <w:bCs/>
          <w:sz w:val="30"/>
          <w:szCs w:val="30"/>
        </w:rPr>
        <w:t>4</w:t>
      </w:r>
      <w:r w:rsidR="00C27974" w:rsidRPr="00330889">
        <w:rPr>
          <w:b/>
          <w:bCs/>
          <w:sz w:val="30"/>
          <w:szCs w:val="30"/>
        </w:rPr>
        <w:t>. </w:t>
      </w:r>
      <w:r w:rsidR="00DC1CD2" w:rsidRPr="00842DD9">
        <w:rPr>
          <w:b/>
          <w:bCs/>
          <w:szCs w:val="28"/>
        </w:rPr>
        <w:t>Обеспечение энергетической безопасности</w:t>
      </w:r>
    </w:p>
    <w:p w14:paraId="5DE8F3BA" w14:textId="77777777" w:rsidR="00B16603" w:rsidRPr="00842DD9" w:rsidRDefault="00DC1CD2" w:rsidP="00B16603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За последние 10 лет в </w:t>
      </w:r>
      <w:r w:rsidR="00C459D3" w:rsidRPr="00842DD9">
        <w:rPr>
          <w:bCs/>
          <w:szCs w:val="28"/>
        </w:rPr>
        <w:t xml:space="preserve">нашей </w:t>
      </w:r>
      <w:r w:rsidRPr="00842DD9">
        <w:rPr>
          <w:bCs/>
          <w:szCs w:val="28"/>
        </w:rPr>
        <w:t xml:space="preserve">стране введено в эксплуатацию 2,1 тыс. МВт новых генерирующих мощностей, 23,5 тыс. км линий электропередачи, 3,4 тыс. МВА трансформаторных мощностей, что позволило существенно укрепить резервы объединенной энергосистемы. </w:t>
      </w:r>
      <w:r w:rsidRPr="00842DD9">
        <w:rPr>
          <w:bCs/>
          <w:spacing w:val="-4"/>
          <w:szCs w:val="28"/>
        </w:rPr>
        <w:t>Введен в строй первый блок Белорусской атомной электростанции</w:t>
      </w:r>
      <w:r w:rsidR="00396C95" w:rsidRPr="00842DD9">
        <w:rPr>
          <w:bCs/>
          <w:spacing w:val="-4"/>
          <w:szCs w:val="28"/>
        </w:rPr>
        <w:t xml:space="preserve"> (далее </w:t>
      </w:r>
      <w:r w:rsidR="00396C95" w:rsidRPr="00842DD9">
        <w:rPr>
          <w:bCs/>
          <w:szCs w:val="28"/>
        </w:rPr>
        <w:t>– БелАЭС)</w:t>
      </w:r>
      <w:r w:rsidRPr="00842DD9">
        <w:rPr>
          <w:bCs/>
          <w:szCs w:val="28"/>
        </w:rPr>
        <w:t>, запущены энергоисточники на местных видах топлива</w:t>
      </w:r>
      <w:r w:rsidR="00FA3AAD" w:rsidRPr="00842DD9">
        <w:rPr>
          <w:bCs/>
          <w:szCs w:val="28"/>
        </w:rPr>
        <w:t xml:space="preserve"> </w:t>
      </w:r>
      <w:r w:rsidR="00FA3AAD" w:rsidRPr="00842DD9">
        <w:rPr>
          <w:bCs/>
          <w:i/>
          <w:szCs w:val="28"/>
        </w:rPr>
        <w:t>(торфяное и древесное топливо, биогаз, возобновляемая энергия воздушных и водных потоков и др.)</w:t>
      </w:r>
      <w:r w:rsidRPr="00842DD9">
        <w:rPr>
          <w:bCs/>
          <w:szCs w:val="28"/>
        </w:rPr>
        <w:t>, созданы современные ветропарки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</w:t>
      </w:r>
      <w:r w:rsidR="00396C95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в 1,2 раза.</w:t>
      </w:r>
      <w:r w:rsidR="00B16603" w:rsidRPr="00842DD9">
        <w:rPr>
          <w:bCs/>
          <w:szCs w:val="28"/>
        </w:rPr>
        <w:t xml:space="preserve"> </w:t>
      </w:r>
    </w:p>
    <w:p w14:paraId="4CDB19CF" w14:textId="77777777" w:rsidR="00B16603" w:rsidRPr="00842DD9" w:rsidRDefault="00B16603" w:rsidP="00B16603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842DD9">
        <w:rPr>
          <w:b/>
          <w:bCs/>
          <w:szCs w:val="28"/>
        </w:rPr>
        <w:t>Беларусь полностью отказалась от импорта электроэнергии</w:t>
      </w:r>
      <w:r w:rsidRPr="00842DD9">
        <w:rPr>
          <w:szCs w:val="28"/>
        </w:rPr>
        <w:t>.</w:t>
      </w:r>
    </w:p>
    <w:p w14:paraId="783160B1" w14:textId="77777777" w:rsidR="001B56FF" w:rsidRDefault="001B56FF" w:rsidP="004534B8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</w:p>
    <w:p w14:paraId="0C7A01FA" w14:textId="437EF2B2" w:rsidR="00FA3AAD" w:rsidRPr="0033676B" w:rsidRDefault="00FA3AAD" w:rsidP="004534B8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lastRenderedPageBreak/>
        <w:t>Справочно:</w:t>
      </w:r>
    </w:p>
    <w:p w14:paraId="3FAA9D40" w14:textId="77777777" w:rsidR="00FA3AAD" w:rsidRPr="0033676B" w:rsidRDefault="00B16603" w:rsidP="0033676B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>С момента пуска энергоблока № 1 БелАЭС с 03.11.2020 по 30.09.2023 в</w:t>
      </w:r>
      <w:r w:rsidR="00FA3AAD" w:rsidRPr="0033676B">
        <w:rPr>
          <w:bCs/>
          <w:i/>
          <w:sz w:val="24"/>
          <w:szCs w:val="24"/>
        </w:rPr>
        <w:t>ыработка электроэнергии составила 19,6 млрд кВт·ч, что позволило заместить порядка 5,2 млрд куб. м импортируемого из России природного газа.</w:t>
      </w:r>
    </w:p>
    <w:p w14:paraId="0F5F7A64" w14:textId="77777777" w:rsidR="00DC1CD2" w:rsidRPr="00842DD9" w:rsidRDefault="00DC1CD2" w:rsidP="00FA3AAD">
      <w:pPr>
        <w:spacing w:before="120" w:after="0" w:line="240" w:lineRule="auto"/>
        <w:ind w:firstLine="709"/>
        <w:jc w:val="both"/>
        <w:rPr>
          <w:b/>
          <w:bCs/>
          <w:szCs w:val="28"/>
        </w:rPr>
      </w:pPr>
      <w:r w:rsidRPr="00842DD9">
        <w:rPr>
          <w:b/>
          <w:bCs/>
          <w:szCs w:val="28"/>
        </w:rPr>
        <w:t>Глав</w:t>
      </w:r>
      <w:r w:rsidR="00C459D3" w:rsidRPr="00842DD9">
        <w:rPr>
          <w:b/>
          <w:bCs/>
          <w:szCs w:val="28"/>
        </w:rPr>
        <w:t>а</w:t>
      </w:r>
      <w:r w:rsidRPr="00842DD9">
        <w:rPr>
          <w:b/>
          <w:bCs/>
          <w:szCs w:val="28"/>
        </w:rPr>
        <w:t xml:space="preserve"> государства А.Г.Лукашенко </w:t>
      </w:r>
      <w:r w:rsidR="00C459D3" w:rsidRPr="00842DD9">
        <w:rPr>
          <w:b/>
          <w:bCs/>
          <w:szCs w:val="28"/>
        </w:rPr>
        <w:t>поставил задачу по итогам 2025 года достигнуть</w:t>
      </w:r>
      <w:r w:rsidRPr="00842DD9">
        <w:rPr>
          <w:b/>
          <w:bCs/>
          <w:szCs w:val="28"/>
        </w:rPr>
        <w:t xml:space="preserve"> доли природного газа в производстве тепловой и электрической энергии не более 65%</w:t>
      </w:r>
      <w:r w:rsidRPr="00842DD9">
        <w:rPr>
          <w:szCs w:val="28"/>
        </w:rPr>
        <w:t>.</w:t>
      </w:r>
    </w:p>
    <w:p w14:paraId="5CE71582" w14:textId="77777777" w:rsidR="00DC1CD2" w:rsidRPr="0033676B" w:rsidRDefault="00DC1CD2" w:rsidP="00DC1CD2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Справочно:</w:t>
      </w:r>
    </w:p>
    <w:p w14:paraId="28310B7F" w14:textId="77777777" w:rsidR="00DC1CD2" w:rsidRPr="0033676B" w:rsidRDefault="00FA3AAD" w:rsidP="0033676B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>По данным Министерства энергетики Республики Беларусь, п</w:t>
      </w:r>
      <w:r w:rsidR="00DC1CD2" w:rsidRPr="0033676B">
        <w:rPr>
          <w:bCs/>
          <w:i/>
          <w:sz w:val="24"/>
          <w:szCs w:val="24"/>
        </w:rPr>
        <w:t xml:space="preserve">о сравнению с 2021 годом </w:t>
      </w:r>
      <w:r w:rsidR="00DC1CD2" w:rsidRPr="0033676B">
        <w:rPr>
          <w:b/>
          <w:bCs/>
          <w:i/>
          <w:sz w:val="24"/>
          <w:szCs w:val="24"/>
        </w:rPr>
        <w:t>импорт</w:t>
      </w:r>
      <w:r w:rsidR="00C459D3" w:rsidRPr="0033676B">
        <w:rPr>
          <w:b/>
          <w:bCs/>
          <w:i/>
          <w:sz w:val="24"/>
          <w:szCs w:val="24"/>
        </w:rPr>
        <w:t xml:space="preserve"> энергоносителей</w:t>
      </w:r>
      <w:r w:rsidR="00DC1CD2" w:rsidRPr="0033676B">
        <w:rPr>
          <w:b/>
          <w:bCs/>
          <w:i/>
          <w:sz w:val="24"/>
          <w:szCs w:val="24"/>
        </w:rPr>
        <w:t xml:space="preserve"> в 2022 году </w:t>
      </w:r>
      <w:r w:rsidR="00DC1CD2" w:rsidRPr="0033676B">
        <w:rPr>
          <w:b/>
          <w:bCs/>
          <w:i/>
          <w:spacing w:val="-4"/>
          <w:sz w:val="24"/>
          <w:szCs w:val="24"/>
        </w:rPr>
        <w:t>значительно сократился</w:t>
      </w:r>
      <w:r w:rsidR="00DC1CD2" w:rsidRPr="0033676B">
        <w:rPr>
          <w:bCs/>
          <w:i/>
          <w:spacing w:val="-4"/>
          <w:sz w:val="24"/>
          <w:szCs w:val="24"/>
        </w:rPr>
        <w:t>: по электроэнергии – почти в 15 раз, нефти –</w:t>
      </w:r>
      <w:r w:rsidR="00DC1CD2" w:rsidRPr="0033676B">
        <w:rPr>
          <w:bCs/>
          <w:i/>
          <w:sz w:val="24"/>
          <w:szCs w:val="24"/>
        </w:rPr>
        <w:t xml:space="preserve"> на 39%, природному газу – на 5,3%, углю – на 54%.</w:t>
      </w:r>
    </w:p>
    <w:p w14:paraId="7C92D6DB" w14:textId="77777777" w:rsidR="00DC1CD2" w:rsidRPr="00842DD9" w:rsidRDefault="00DC1CD2" w:rsidP="00DC1CD2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Принимаются меры по увеличению объемов реализации </w:t>
      </w:r>
      <w:r w:rsidRPr="00842DD9">
        <w:rPr>
          <w:b/>
          <w:bCs/>
          <w:szCs w:val="28"/>
        </w:rPr>
        <w:t>торфяного топлива</w:t>
      </w:r>
      <w:r w:rsidRPr="00842DD9">
        <w:rPr>
          <w:bCs/>
          <w:szCs w:val="28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284999F4" w14:textId="77777777" w:rsidR="00DC1CD2" w:rsidRPr="0033676B" w:rsidRDefault="00DC1CD2" w:rsidP="00DC1CD2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33676B">
        <w:rPr>
          <w:b/>
          <w:bCs/>
          <w:i/>
          <w:sz w:val="24"/>
          <w:szCs w:val="24"/>
        </w:rPr>
        <w:t>Справочно:</w:t>
      </w:r>
    </w:p>
    <w:p w14:paraId="2AA3EC00" w14:textId="77777777" w:rsidR="00DC1CD2" w:rsidRPr="0033676B" w:rsidRDefault="00DC1CD2" w:rsidP="0033676B">
      <w:pPr>
        <w:spacing w:after="0" w:line="280" w:lineRule="exact"/>
        <w:ind w:firstLine="709"/>
        <w:jc w:val="both"/>
        <w:rPr>
          <w:b/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Беларусь входит в топ стран Европы по запасам торфа. Запасы торфа на территории страны оцениваются в 2,4 млрд т. </w:t>
      </w:r>
      <w:r w:rsidRPr="0033676B">
        <w:rPr>
          <w:b/>
          <w:bCs/>
          <w:i/>
          <w:sz w:val="24"/>
          <w:szCs w:val="24"/>
        </w:rPr>
        <w:t>Использование торфа позволяет ежегодно замещать до 450 млн куб. м природного газа</w:t>
      </w:r>
      <w:r w:rsidRPr="0033676B">
        <w:rPr>
          <w:i/>
          <w:sz w:val="24"/>
          <w:szCs w:val="24"/>
        </w:rPr>
        <w:t>.</w:t>
      </w:r>
    </w:p>
    <w:p w14:paraId="6DA184FA" w14:textId="77777777" w:rsidR="00DC1CD2" w:rsidRPr="0033676B" w:rsidRDefault="00DC1CD2" w:rsidP="0033676B">
      <w:pPr>
        <w:spacing w:after="120" w:line="280" w:lineRule="exact"/>
        <w:ind w:firstLine="709"/>
        <w:jc w:val="both"/>
        <w:rPr>
          <w:b/>
          <w:bCs/>
          <w:i/>
          <w:sz w:val="24"/>
          <w:szCs w:val="24"/>
        </w:rPr>
      </w:pPr>
      <w:r w:rsidRPr="0033676B">
        <w:rPr>
          <w:bCs/>
          <w:i/>
          <w:sz w:val="24"/>
          <w:szCs w:val="24"/>
        </w:rPr>
        <w:t xml:space="preserve">В разрабатываемый фонд, доступный для промышленного освоения, включено 99,1 тыс. га земель торфяных месторождений с запасами торфа в количестве 302,1 млн т, что будет </w:t>
      </w:r>
      <w:r w:rsidRPr="0033676B">
        <w:rPr>
          <w:b/>
          <w:bCs/>
          <w:i/>
          <w:sz w:val="24"/>
          <w:szCs w:val="24"/>
        </w:rPr>
        <w:t>достаточно для использования в экономике на ближайшие 100 лет</w:t>
      </w:r>
      <w:r w:rsidRPr="0033676B">
        <w:rPr>
          <w:i/>
          <w:sz w:val="24"/>
          <w:szCs w:val="24"/>
        </w:rPr>
        <w:t>.</w:t>
      </w:r>
    </w:p>
    <w:p w14:paraId="687767E0" w14:textId="77777777" w:rsidR="00DC1CD2" w:rsidRPr="00842DD9" w:rsidRDefault="00DC1CD2" w:rsidP="00DC1CD2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Объектами белорусской энергосистемы, использующими </w:t>
      </w:r>
      <w:r w:rsidRPr="00842DD9">
        <w:rPr>
          <w:b/>
          <w:bCs/>
          <w:szCs w:val="28"/>
        </w:rPr>
        <w:t>энергию ветра и воды</w:t>
      </w:r>
      <w:r w:rsidRPr="00842DD9">
        <w:rPr>
          <w:bCs/>
          <w:szCs w:val="28"/>
        </w:rPr>
        <w:t xml:space="preserve">, в 2022 году выработано 361 млн кВт ч, что выше уровня 2015 года на 269 млн кВт ч </w:t>
      </w:r>
      <w:r w:rsidRPr="00842DD9">
        <w:rPr>
          <w:bCs/>
          <w:i/>
          <w:szCs w:val="28"/>
        </w:rPr>
        <w:t xml:space="preserve">(рост к 2015 году составил </w:t>
      </w:r>
      <w:r w:rsidRPr="00842DD9">
        <w:rPr>
          <w:b/>
          <w:bCs/>
          <w:i/>
          <w:szCs w:val="28"/>
        </w:rPr>
        <w:t>392%</w:t>
      </w:r>
      <w:r w:rsidRPr="00842DD9">
        <w:rPr>
          <w:bCs/>
          <w:i/>
          <w:szCs w:val="28"/>
        </w:rPr>
        <w:t>)</w:t>
      </w:r>
      <w:r w:rsidRPr="00842DD9">
        <w:rPr>
          <w:bCs/>
          <w:szCs w:val="28"/>
        </w:rPr>
        <w:t>.</w:t>
      </w:r>
    </w:p>
    <w:p w14:paraId="47D8DC5C" w14:textId="77777777" w:rsidR="00DC1CD2" w:rsidRPr="00093529" w:rsidRDefault="00DC1CD2" w:rsidP="00DC1CD2">
      <w:pPr>
        <w:spacing w:before="120" w:after="0" w:line="280" w:lineRule="exact"/>
        <w:jc w:val="both"/>
        <w:rPr>
          <w:b/>
          <w:bCs/>
          <w:i/>
          <w:sz w:val="24"/>
          <w:szCs w:val="24"/>
        </w:rPr>
      </w:pPr>
      <w:r w:rsidRPr="00093529">
        <w:rPr>
          <w:b/>
          <w:bCs/>
          <w:i/>
          <w:sz w:val="24"/>
          <w:szCs w:val="24"/>
        </w:rPr>
        <w:t>Справочно:</w:t>
      </w:r>
    </w:p>
    <w:p w14:paraId="658A830C" w14:textId="03E2CFB2" w:rsidR="00DC1CD2" w:rsidRPr="00093529" w:rsidRDefault="00DC1CD2" w:rsidP="00093529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093529">
        <w:rPr>
          <w:bCs/>
          <w:i/>
          <w:spacing w:val="-14"/>
          <w:sz w:val="24"/>
          <w:szCs w:val="24"/>
        </w:rPr>
        <w:t>В белорусской энергосистеме эксплуатируется</w:t>
      </w:r>
      <w:r w:rsidR="00FA3AAD" w:rsidRPr="00093529">
        <w:rPr>
          <w:bCs/>
          <w:i/>
          <w:spacing w:val="-14"/>
          <w:sz w:val="24"/>
          <w:szCs w:val="24"/>
        </w:rPr>
        <w:t xml:space="preserve"> </w:t>
      </w:r>
      <w:r w:rsidRPr="00093529">
        <w:rPr>
          <w:b/>
          <w:bCs/>
          <w:i/>
          <w:spacing w:val="-14"/>
          <w:sz w:val="24"/>
          <w:szCs w:val="24"/>
        </w:rPr>
        <w:t>24</w:t>
      </w:r>
      <w:r w:rsidRPr="00093529">
        <w:rPr>
          <w:bCs/>
          <w:i/>
          <w:spacing w:val="-14"/>
          <w:sz w:val="24"/>
          <w:szCs w:val="24"/>
        </w:rPr>
        <w:t xml:space="preserve"> гидроэлектростанции суммарной установленной мощностью 88,</w:t>
      </w:r>
      <w:r w:rsidRPr="00093529">
        <w:rPr>
          <w:bCs/>
          <w:i/>
          <w:sz w:val="24"/>
          <w:szCs w:val="24"/>
        </w:rPr>
        <w:t>11 МВт</w:t>
      </w:r>
      <w:r w:rsidR="00FA3AAD" w:rsidRPr="00093529">
        <w:rPr>
          <w:bCs/>
          <w:i/>
          <w:sz w:val="24"/>
          <w:szCs w:val="24"/>
        </w:rPr>
        <w:t>.</w:t>
      </w:r>
      <w:r w:rsidRPr="00093529">
        <w:rPr>
          <w:bCs/>
          <w:i/>
          <w:sz w:val="24"/>
          <w:szCs w:val="24"/>
        </w:rPr>
        <w:t xml:space="preserve"> </w:t>
      </w:r>
      <w:r w:rsidR="00FA3AAD" w:rsidRPr="00093529">
        <w:rPr>
          <w:bCs/>
          <w:i/>
          <w:sz w:val="24"/>
          <w:szCs w:val="24"/>
        </w:rPr>
        <w:t>Из них</w:t>
      </w:r>
      <w:r w:rsidRPr="00093529">
        <w:rPr>
          <w:bCs/>
          <w:i/>
          <w:sz w:val="24"/>
          <w:szCs w:val="24"/>
        </w:rPr>
        <w:t xml:space="preserve"> самые мощные: Витебская ГЭС (40,0 МВт), Полоцкая ГЭС (21,66 МВт) на р</w:t>
      </w:r>
      <w:r w:rsidR="00396C95" w:rsidRPr="00093529">
        <w:rPr>
          <w:bCs/>
          <w:i/>
          <w:sz w:val="24"/>
          <w:szCs w:val="24"/>
        </w:rPr>
        <w:t>.</w:t>
      </w:r>
      <w:r w:rsidR="00093529">
        <w:rPr>
          <w:bCs/>
          <w:i/>
          <w:sz w:val="24"/>
          <w:szCs w:val="24"/>
        </w:rPr>
        <w:t xml:space="preserve"> </w:t>
      </w:r>
      <w:r w:rsidRPr="00093529">
        <w:rPr>
          <w:bCs/>
          <w:i/>
          <w:sz w:val="24"/>
          <w:szCs w:val="24"/>
        </w:rPr>
        <w:t>Западная Двина, Гродненская ГЭС (17 МВт) на р</w:t>
      </w:r>
      <w:r w:rsidR="00396C95" w:rsidRPr="00093529">
        <w:rPr>
          <w:bCs/>
          <w:i/>
          <w:sz w:val="24"/>
          <w:szCs w:val="24"/>
        </w:rPr>
        <w:t>.</w:t>
      </w:r>
      <w:r w:rsidR="00093529">
        <w:rPr>
          <w:bCs/>
          <w:i/>
          <w:sz w:val="24"/>
          <w:szCs w:val="24"/>
        </w:rPr>
        <w:t xml:space="preserve"> </w:t>
      </w:r>
      <w:r w:rsidRPr="00093529">
        <w:rPr>
          <w:bCs/>
          <w:i/>
          <w:sz w:val="24"/>
          <w:szCs w:val="24"/>
        </w:rPr>
        <w:t>Неман.</w:t>
      </w:r>
    </w:p>
    <w:p w14:paraId="0DD24418" w14:textId="7BFB73FE" w:rsidR="00DC1CD2" w:rsidRPr="00093529" w:rsidRDefault="00DC1CD2" w:rsidP="00093529">
      <w:pPr>
        <w:spacing w:after="120" w:line="280" w:lineRule="exact"/>
        <w:ind w:firstLine="709"/>
        <w:jc w:val="both"/>
        <w:rPr>
          <w:bCs/>
          <w:i/>
          <w:sz w:val="24"/>
          <w:szCs w:val="24"/>
        </w:rPr>
      </w:pPr>
      <w:r w:rsidRPr="00093529">
        <w:rPr>
          <w:bCs/>
          <w:i/>
          <w:sz w:val="24"/>
          <w:szCs w:val="24"/>
        </w:rPr>
        <w:t>Успешно эксплуатируется Новогрудская ветроэлек</w:t>
      </w:r>
      <w:r w:rsidR="00DE0566" w:rsidRPr="00093529">
        <w:rPr>
          <w:bCs/>
          <w:i/>
          <w:sz w:val="24"/>
          <w:szCs w:val="24"/>
        </w:rPr>
        <w:t>трическая станция в районе н.п.</w:t>
      </w:r>
      <w:r w:rsidR="00093529">
        <w:rPr>
          <w:bCs/>
          <w:i/>
          <w:sz w:val="24"/>
          <w:szCs w:val="24"/>
        </w:rPr>
        <w:t xml:space="preserve"> </w:t>
      </w:r>
      <w:r w:rsidRPr="00093529">
        <w:rPr>
          <w:bCs/>
          <w:i/>
          <w:sz w:val="24"/>
          <w:szCs w:val="24"/>
        </w:rPr>
        <w:t>Грабники суммарной установленной мощностью 9,0 МВт.</w:t>
      </w:r>
    </w:p>
    <w:p w14:paraId="568B134D" w14:textId="77777777" w:rsidR="00FA3AAD" w:rsidRPr="00842DD9" w:rsidRDefault="008E5D18" w:rsidP="00DC1CD2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По данным Евростата, </w:t>
      </w:r>
      <w:r w:rsidR="00FA3AAD" w:rsidRPr="00842DD9">
        <w:rPr>
          <w:bCs/>
          <w:szCs w:val="28"/>
        </w:rPr>
        <w:t xml:space="preserve">во </w:t>
      </w:r>
      <w:r w:rsidR="00FA3AAD" w:rsidRPr="00842DD9">
        <w:rPr>
          <w:bCs/>
          <w:szCs w:val="28"/>
          <w:lang w:val="en-US"/>
        </w:rPr>
        <w:t>II</w:t>
      </w:r>
      <w:r w:rsidR="00FA3AAD" w:rsidRPr="00842DD9">
        <w:rPr>
          <w:bCs/>
          <w:szCs w:val="28"/>
        </w:rPr>
        <w:t xml:space="preserve"> квартале 2023 г.</w:t>
      </w:r>
      <w:r w:rsidR="00FA3AAD" w:rsidRPr="00842DD9">
        <w:rPr>
          <w:b/>
          <w:bCs/>
          <w:szCs w:val="28"/>
        </w:rPr>
        <w:t xml:space="preserve"> </w:t>
      </w:r>
      <w:r w:rsidRPr="00842DD9">
        <w:rPr>
          <w:b/>
          <w:bCs/>
          <w:szCs w:val="28"/>
        </w:rPr>
        <w:t xml:space="preserve">цена </w:t>
      </w:r>
      <w:r w:rsidRPr="00842DD9">
        <w:rPr>
          <w:bCs/>
          <w:szCs w:val="28"/>
        </w:rPr>
        <w:t>импортируемого</w:t>
      </w:r>
      <w:r w:rsidRPr="00842DD9">
        <w:rPr>
          <w:b/>
          <w:bCs/>
          <w:szCs w:val="28"/>
        </w:rPr>
        <w:t xml:space="preserve"> газа из России в Европу в 4,2 раза превысила стоимость </w:t>
      </w:r>
      <w:r w:rsidRPr="00842DD9">
        <w:rPr>
          <w:bCs/>
          <w:szCs w:val="28"/>
        </w:rPr>
        <w:t xml:space="preserve">российского газа, </w:t>
      </w:r>
      <w:r w:rsidRPr="00842DD9">
        <w:rPr>
          <w:b/>
          <w:bCs/>
          <w:szCs w:val="28"/>
        </w:rPr>
        <w:t>импортируемого Беларусь</w:t>
      </w:r>
      <w:r w:rsidR="003D435A" w:rsidRPr="00842DD9">
        <w:rPr>
          <w:b/>
          <w:bCs/>
          <w:szCs w:val="28"/>
        </w:rPr>
        <w:t>ю</w:t>
      </w:r>
      <w:r w:rsidRPr="00842DD9">
        <w:rPr>
          <w:bCs/>
          <w:szCs w:val="28"/>
        </w:rPr>
        <w:t xml:space="preserve">. </w:t>
      </w:r>
    </w:p>
    <w:p w14:paraId="30704EDC" w14:textId="77777777" w:rsidR="008E5D18" w:rsidRPr="00842DD9" w:rsidRDefault="003D435A" w:rsidP="00DC1CD2">
      <w:pPr>
        <w:spacing w:after="0" w:line="240" w:lineRule="auto"/>
        <w:ind w:firstLine="709"/>
        <w:jc w:val="both"/>
        <w:rPr>
          <w:bCs/>
          <w:szCs w:val="28"/>
        </w:rPr>
      </w:pPr>
      <w:r w:rsidRPr="00842DD9">
        <w:rPr>
          <w:bCs/>
          <w:szCs w:val="28"/>
        </w:rPr>
        <w:t>П</w:t>
      </w:r>
      <w:r w:rsidR="00FA3AAD" w:rsidRPr="00842DD9">
        <w:rPr>
          <w:bCs/>
          <w:szCs w:val="28"/>
        </w:rPr>
        <w:t xml:space="preserve">о прогнозам аналитиков, </w:t>
      </w:r>
      <w:r w:rsidR="00FA3AAD" w:rsidRPr="00842DD9">
        <w:rPr>
          <w:b/>
          <w:bCs/>
          <w:szCs w:val="28"/>
        </w:rPr>
        <w:t xml:space="preserve">в 2024 году </w:t>
      </w:r>
      <w:r w:rsidR="008E5D18" w:rsidRPr="00842DD9">
        <w:rPr>
          <w:b/>
          <w:bCs/>
          <w:szCs w:val="28"/>
        </w:rPr>
        <w:t xml:space="preserve">средняя цена </w:t>
      </w:r>
      <w:r w:rsidR="008E5D18" w:rsidRPr="00842DD9">
        <w:rPr>
          <w:b/>
          <w:bCs/>
          <w:spacing w:val="-6"/>
          <w:szCs w:val="28"/>
        </w:rPr>
        <w:t>российского газа для Европы составит 481,7 долл. США за</w:t>
      </w:r>
      <w:r w:rsidR="00FA3AAD" w:rsidRPr="00842DD9">
        <w:rPr>
          <w:b/>
          <w:bCs/>
          <w:spacing w:val="-6"/>
          <w:szCs w:val="28"/>
        </w:rPr>
        <w:t xml:space="preserve"> 1</w:t>
      </w:r>
      <w:r w:rsidR="008E5D18" w:rsidRPr="00842DD9">
        <w:rPr>
          <w:b/>
          <w:bCs/>
          <w:spacing w:val="-6"/>
          <w:szCs w:val="28"/>
        </w:rPr>
        <w:t xml:space="preserve"> тыс. куб. м</w:t>
      </w:r>
      <w:r w:rsidR="008E5D18" w:rsidRPr="00842DD9">
        <w:rPr>
          <w:bCs/>
          <w:szCs w:val="28"/>
        </w:rPr>
        <w:t>.</w:t>
      </w:r>
    </w:p>
    <w:p w14:paraId="5F8E1840" w14:textId="77777777" w:rsidR="00FA3AAD" w:rsidRPr="00330889" w:rsidRDefault="00FA3AAD" w:rsidP="00FA3AA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14:paraId="69453048" w14:textId="77777777" w:rsidR="00E527F2" w:rsidRPr="00842DD9" w:rsidRDefault="009F1341" w:rsidP="0078330C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330889">
        <w:rPr>
          <w:b/>
          <w:bCs/>
          <w:sz w:val="30"/>
          <w:szCs w:val="30"/>
        </w:rPr>
        <w:t>5</w:t>
      </w:r>
      <w:r w:rsidR="00F84A75" w:rsidRPr="00330889">
        <w:rPr>
          <w:b/>
          <w:bCs/>
          <w:sz w:val="30"/>
          <w:szCs w:val="30"/>
        </w:rPr>
        <w:t>. </w:t>
      </w:r>
      <w:r w:rsidR="00E527F2" w:rsidRPr="00842DD9">
        <w:rPr>
          <w:b/>
          <w:bCs/>
          <w:szCs w:val="28"/>
        </w:rPr>
        <w:t>Обеспечение п</w:t>
      </w:r>
      <w:r w:rsidR="00F84A75" w:rsidRPr="00842DD9">
        <w:rPr>
          <w:b/>
          <w:bCs/>
          <w:szCs w:val="28"/>
        </w:rPr>
        <w:t>родовольственн</w:t>
      </w:r>
      <w:r w:rsidR="00E527F2" w:rsidRPr="00842DD9">
        <w:rPr>
          <w:b/>
          <w:bCs/>
          <w:szCs w:val="28"/>
        </w:rPr>
        <w:t>ой безопасности</w:t>
      </w:r>
      <w:r w:rsidR="00F84A75" w:rsidRPr="00842DD9">
        <w:rPr>
          <w:b/>
          <w:bCs/>
          <w:szCs w:val="28"/>
        </w:rPr>
        <w:t xml:space="preserve"> </w:t>
      </w:r>
    </w:p>
    <w:p w14:paraId="1E5A1C9D" w14:textId="77777777" w:rsidR="004D46A1" w:rsidRPr="00842DD9" w:rsidRDefault="004D46A1" w:rsidP="005B094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Согласно докладу </w:t>
      </w:r>
      <w:r w:rsidR="0041460C" w:rsidRPr="00842DD9">
        <w:rPr>
          <w:rFonts w:eastAsia="Times New Roman" w:cs="Times New Roman"/>
          <w:szCs w:val="28"/>
          <w:lang w:eastAsia="ru-RU"/>
        </w:rPr>
        <w:t>Продовольственной и сельскохозяйственной организаци</w:t>
      </w:r>
      <w:r w:rsidR="00751D42" w:rsidRPr="00842DD9">
        <w:rPr>
          <w:rFonts w:eastAsia="Times New Roman" w:cs="Times New Roman"/>
          <w:szCs w:val="28"/>
          <w:lang w:eastAsia="ru-RU"/>
        </w:rPr>
        <w:t>и</w:t>
      </w:r>
      <w:r w:rsidR="0041460C" w:rsidRPr="00842DD9">
        <w:rPr>
          <w:rFonts w:eastAsia="Times New Roman" w:cs="Times New Roman"/>
          <w:szCs w:val="28"/>
          <w:lang w:eastAsia="ru-RU"/>
        </w:rPr>
        <w:t xml:space="preserve"> Объединенных Наций, </w:t>
      </w:r>
      <w:r w:rsidRPr="00842DD9">
        <w:rPr>
          <w:rFonts w:eastAsia="Times New Roman" w:cs="Times New Roman"/>
          <w:szCs w:val="28"/>
          <w:lang w:eastAsia="ru-RU"/>
        </w:rPr>
        <w:t xml:space="preserve">в 2022 году с проблемой голода столкнулись </w:t>
      </w:r>
      <w:r w:rsidR="005B0942" w:rsidRPr="00842DD9">
        <w:rPr>
          <w:rFonts w:eastAsia="Times New Roman" w:cs="Times New Roman"/>
          <w:szCs w:val="28"/>
          <w:lang w:eastAsia="ru-RU"/>
        </w:rPr>
        <w:t xml:space="preserve">около </w:t>
      </w:r>
      <w:r w:rsidRPr="00842DD9">
        <w:rPr>
          <w:rFonts w:eastAsia="Times New Roman" w:cs="Times New Roman"/>
          <w:b/>
          <w:szCs w:val="28"/>
          <w:lang w:eastAsia="ru-RU"/>
        </w:rPr>
        <w:t>735 млн чел</w:t>
      </w:r>
      <w:r w:rsidR="00B94C8A" w:rsidRPr="00842DD9">
        <w:rPr>
          <w:rFonts w:eastAsia="Times New Roman" w:cs="Times New Roman"/>
          <w:szCs w:val="28"/>
          <w:lang w:eastAsia="ru-RU"/>
        </w:rPr>
        <w:t>.</w:t>
      </w:r>
      <w:r w:rsidRPr="00842DD9">
        <w:rPr>
          <w:rFonts w:eastAsia="Times New Roman" w:cs="Times New Roman"/>
          <w:szCs w:val="28"/>
          <w:lang w:eastAsia="ru-RU"/>
        </w:rPr>
        <w:t xml:space="preserve"> </w:t>
      </w:r>
    </w:p>
    <w:p w14:paraId="02088071" w14:textId="2DF59349" w:rsidR="005B0942" w:rsidRPr="0009352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Справочно:</w:t>
      </w:r>
    </w:p>
    <w:p w14:paraId="1B341484" w14:textId="77777777" w:rsidR="006927FA" w:rsidRPr="00093529" w:rsidRDefault="005B0942" w:rsidP="00093529">
      <w:pPr>
        <w:spacing w:after="0" w:line="280" w:lineRule="exact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В 2022 году </w:t>
      </w: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58 стран мира</w:t>
      </w: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находились в состоянии продовольственного кризиса. Это страны Африки и Азии, прежде всего, Конго, Эфиопия, Нигерия, Афганистан, Сирия. </w:t>
      </w:r>
      <w:r w:rsidR="006927FA" w:rsidRPr="00093529">
        <w:rPr>
          <w:rFonts w:eastAsia="Times New Roman" w:cs="Times New Roman"/>
          <w:i/>
          <w:sz w:val="24"/>
          <w:szCs w:val="24"/>
          <w:lang w:eastAsia="ru-RU"/>
        </w:rPr>
        <w:lastRenderedPageBreak/>
        <w:t>Наиболее пострадавшим регионом остается Африка</w:t>
      </w:r>
      <w:r w:rsidR="00B94C8A" w:rsidRPr="00093529">
        <w:rPr>
          <w:rFonts w:eastAsia="Times New Roman" w:cs="Times New Roman"/>
          <w:i/>
          <w:sz w:val="24"/>
          <w:szCs w:val="24"/>
          <w:lang w:eastAsia="ru-RU"/>
        </w:rPr>
        <w:t>, где</w:t>
      </w:r>
      <w:r w:rsidR="006927FA"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голодает </w:t>
      </w:r>
      <w:r w:rsidR="006927FA" w:rsidRPr="00093529">
        <w:rPr>
          <w:rFonts w:eastAsia="Times New Roman" w:cs="Times New Roman"/>
          <w:b/>
          <w:i/>
          <w:sz w:val="24"/>
          <w:szCs w:val="24"/>
          <w:lang w:eastAsia="ru-RU"/>
        </w:rPr>
        <w:t>каждый пятый</w:t>
      </w:r>
      <w:r w:rsidR="006927FA"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, что превышает среднемировой показатель более чем в два раза. </w:t>
      </w:r>
      <w:r w:rsidR="006927FA" w:rsidRPr="00093529">
        <w:rPr>
          <w:rFonts w:eastAsia="Times New Roman" w:cs="Times New Roman"/>
          <w:i/>
          <w:spacing w:val="-4"/>
          <w:sz w:val="24"/>
          <w:szCs w:val="24"/>
          <w:lang w:eastAsia="ru-RU"/>
        </w:rPr>
        <w:t xml:space="preserve">ООН признает, что </w:t>
      </w:r>
      <w:r w:rsidRPr="00093529">
        <w:rPr>
          <w:rFonts w:eastAsia="Times New Roman" w:cs="Times New Roman"/>
          <w:b/>
          <w:i/>
          <w:spacing w:val="-4"/>
          <w:sz w:val="24"/>
          <w:szCs w:val="24"/>
          <w:lang w:eastAsia="ru-RU"/>
        </w:rPr>
        <w:t xml:space="preserve">«в обозримой перспективе </w:t>
      </w:r>
      <w:r w:rsidR="006927FA" w:rsidRPr="00093529">
        <w:rPr>
          <w:rFonts w:eastAsia="Times New Roman" w:cs="Times New Roman"/>
          <w:b/>
          <w:i/>
          <w:spacing w:val="-4"/>
          <w:sz w:val="24"/>
          <w:szCs w:val="24"/>
          <w:lang w:eastAsia="ru-RU"/>
        </w:rPr>
        <w:t>цели устойчивого развития в области продовольственной безопасности и качества питания не могут быть достигнуты</w:t>
      </w:r>
      <w:r w:rsidRPr="00093529">
        <w:rPr>
          <w:rFonts w:eastAsia="Times New Roman" w:cs="Times New Roman"/>
          <w:b/>
          <w:i/>
          <w:spacing w:val="-4"/>
          <w:sz w:val="24"/>
          <w:szCs w:val="24"/>
          <w:lang w:eastAsia="ru-RU"/>
        </w:rPr>
        <w:t>»</w:t>
      </w:r>
      <w:r w:rsidR="006927FA" w:rsidRPr="00093529">
        <w:rPr>
          <w:rFonts w:eastAsia="Times New Roman" w:cs="Times New Roman"/>
          <w:i/>
          <w:spacing w:val="-4"/>
          <w:sz w:val="24"/>
          <w:szCs w:val="24"/>
          <w:lang w:eastAsia="ru-RU"/>
        </w:rPr>
        <w:t>.</w:t>
      </w:r>
    </w:p>
    <w:p w14:paraId="3803DEE7" w14:textId="77777777" w:rsidR="005B0942" w:rsidRPr="00842DD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>Основной причиной нехватки продовольствия в</w:t>
      </w:r>
      <w:r w:rsidR="005B0942" w:rsidRPr="00842DD9">
        <w:rPr>
          <w:rFonts w:eastAsia="Times New Roman" w:cs="Times New Roman"/>
          <w:szCs w:val="28"/>
          <w:lang w:eastAsia="ru-RU"/>
        </w:rPr>
        <w:t>о многих</w:t>
      </w:r>
      <w:r w:rsidRPr="00842DD9">
        <w:rPr>
          <w:rFonts w:eastAsia="Times New Roman" w:cs="Times New Roman"/>
          <w:szCs w:val="28"/>
          <w:lang w:eastAsia="ru-RU"/>
        </w:rPr>
        <w:t xml:space="preserve"> государствах являются </w:t>
      </w:r>
      <w:r w:rsidRPr="00842DD9">
        <w:rPr>
          <w:rFonts w:eastAsia="Times New Roman" w:cs="Times New Roman"/>
          <w:b/>
          <w:szCs w:val="28"/>
          <w:lang w:eastAsia="ru-RU"/>
        </w:rPr>
        <w:t>военные конфликты</w:t>
      </w:r>
      <w:r w:rsidRPr="00842DD9">
        <w:rPr>
          <w:rFonts w:eastAsia="Times New Roman" w:cs="Times New Roman"/>
          <w:szCs w:val="28"/>
          <w:lang w:eastAsia="ru-RU"/>
        </w:rPr>
        <w:t xml:space="preserve">, которые делают невозможным ведение и развитие сельского хозяйства – в таких условиях находятся приблизительно </w:t>
      </w:r>
      <w:r w:rsidRPr="00842DD9">
        <w:rPr>
          <w:rFonts w:eastAsia="Times New Roman" w:cs="Times New Roman"/>
          <w:b/>
          <w:szCs w:val="28"/>
          <w:lang w:eastAsia="ru-RU"/>
        </w:rPr>
        <w:t>119 млн чел</w:t>
      </w:r>
      <w:r w:rsidRPr="00842DD9">
        <w:rPr>
          <w:rFonts w:eastAsia="Times New Roman" w:cs="Times New Roman"/>
          <w:szCs w:val="28"/>
          <w:lang w:eastAsia="ru-RU"/>
        </w:rPr>
        <w:t xml:space="preserve">. </w:t>
      </w:r>
    </w:p>
    <w:p w14:paraId="078B1153" w14:textId="77777777" w:rsidR="006927FA" w:rsidRPr="00842DD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>О</w:t>
      </w:r>
      <w:r w:rsidR="006927FA" w:rsidRPr="00842DD9">
        <w:rPr>
          <w:rFonts w:eastAsia="Times New Roman" w:cs="Times New Roman"/>
          <w:szCs w:val="28"/>
          <w:lang w:eastAsia="ru-RU"/>
        </w:rPr>
        <w:t xml:space="preserve">трицательно сказывается на проблеме </w:t>
      </w:r>
      <w:r w:rsidR="006927FA" w:rsidRPr="00842DD9">
        <w:rPr>
          <w:rFonts w:eastAsia="Times New Roman" w:cs="Times New Roman"/>
          <w:b/>
          <w:szCs w:val="28"/>
          <w:lang w:eastAsia="ru-RU"/>
        </w:rPr>
        <w:t>экономическая нестабильность</w:t>
      </w:r>
      <w:r w:rsidR="006927FA" w:rsidRPr="00842DD9">
        <w:rPr>
          <w:rFonts w:eastAsia="Times New Roman" w:cs="Times New Roman"/>
          <w:szCs w:val="28"/>
          <w:lang w:eastAsia="ru-RU"/>
        </w:rPr>
        <w:t xml:space="preserve">, а также влияние </w:t>
      </w:r>
      <w:r w:rsidR="006927FA" w:rsidRPr="00842DD9">
        <w:rPr>
          <w:rFonts w:eastAsia="Times New Roman" w:cs="Times New Roman"/>
          <w:b/>
          <w:szCs w:val="28"/>
          <w:lang w:eastAsia="ru-RU"/>
        </w:rPr>
        <w:t>экстремальных погодных условий</w:t>
      </w:r>
      <w:r w:rsidR="006927FA" w:rsidRPr="00842DD9">
        <w:rPr>
          <w:rFonts w:eastAsia="Times New Roman" w:cs="Times New Roman"/>
          <w:szCs w:val="28"/>
          <w:lang w:eastAsia="ru-RU"/>
        </w:rPr>
        <w:t xml:space="preserve"> в Аф</w:t>
      </w:r>
      <w:r w:rsidR="00751D42" w:rsidRPr="00842DD9">
        <w:rPr>
          <w:rFonts w:eastAsia="Times New Roman" w:cs="Times New Roman"/>
          <w:szCs w:val="28"/>
          <w:lang w:eastAsia="ru-RU"/>
        </w:rPr>
        <w:t>рике</w:t>
      </w:r>
      <w:r w:rsidRPr="00842DD9">
        <w:rPr>
          <w:rFonts w:eastAsia="Times New Roman" w:cs="Times New Roman"/>
          <w:szCs w:val="28"/>
          <w:lang w:eastAsia="ru-RU"/>
        </w:rPr>
        <w:t xml:space="preserve">, </w:t>
      </w:r>
      <w:r w:rsidR="006927FA" w:rsidRPr="00842DD9">
        <w:rPr>
          <w:rFonts w:eastAsia="Times New Roman" w:cs="Times New Roman"/>
          <w:szCs w:val="28"/>
          <w:lang w:eastAsia="ru-RU"/>
        </w:rPr>
        <w:t>Индии,</w:t>
      </w:r>
      <w:r w:rsidR="006927FA" w:rsidRPr="00842DD9">
        <w:rPr>
          <w:rFonts w:ascii="Calibri" w:eastAsia="Calibri" w:hAnsi="Calibri" w:cs="Times New Roman"/>
          <w:szCs w:val="28"/>
        </w:rPr>
        <w:t xml:space="preserve"> </w:t>
      </w:r>
      <w:r w:rsidR="006927FA" w:rsidRPr="00842DD9">
        <w:rPr>
          <w:rFonts w:eastAsia="Times New Roman" w:cs="Times New Roman"/>
          <w:szCs w:val="28"/>
          <w:lang w:eastAsia="ru-RU"/>
        </w:rPr>
        <w:t>Кита</w:t>
      </w:r>
      <w:r w:rsidRPr="00842DD9">
        <w:rPr>
          <w:rFonts w:eastAsia="Times New Roman" w:cs="Times New Roman"/>
          <w:szCs w:val="28"/>
          <w:lang w:eastAsia="ru-RU"/>
        </w:rPr>
        <w:t>е</w:t>
      </w:r>
      <w:r w:rsidR="006927FA" w:rsidRPr="00842DD9">
        <w:rPr>
          <w:rFonts w:eastAsia="Times New Roman" w:cs="Times New Roman"/>
          <w:szCs w:val="28"/>
          <w:lang w:eastAsia="ru-RU"/>
        </w:rPr>
        <w:t>, Южной Америк</w:t>
      </w:r>
      <w:r w:rsidRPr="00842DD9">
        <w:rPr>
          <w:rFonts w:eastAsia="Times New Roman" w:cs="Times New Roman"/>
          <w:szCs w:val="28"/>
          <w:lang w:eastAsia="ru-RU"/>
        </w:rPr>
        <w:t>е</w:t>
      </w:r>
      <w:r w:rsidR="006927FA" w:rsidRPr="00842DD9">
        <w:rPr>
          <w:rFonts w:eastAsia="Times New Roman" w:cs="Times New Roman"/>
          <w:szCs w:val="28"/>
          <w:lang w:eastAsia="ru-RU"/>
        </w:rPr>
        <w:t>, США.</w:t>
      </w:r>
    </w:p>
    <w:p w14:paraId="7D24429D" w14:textId="4632E427" w:rsidR="006927FA" w:rsidRPr="00842DD9" w:rsidRDefault="006927FA" w:rsidP="005B094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По оценкам ООН, </w:t>
      </w:r>
      <w:r w:rsidRPr="00842DD9">
        <w:rPr>
          <w:rFonts w:eastAsia="Times New Roman" w:cs="Times New Roman"/>
          <w:b/>
          <w:szCs w:val="28"/>
          <w:lang w:eastAsia="ru-RU"/>
        </w:rPr>
        <w:t xml:space="preserve">за </w:t>
      </w:r>
      <w:r w:rsidR="005B0942" w:rsidRPr="00842DD9">
        <w:rPr>
          <w:rFonts w:eastAsia="Times New Roman" w:cs="Times New Roman"/>
          <w:b/>
          <w:szCs w:val="28"/>
          <w:lang w:eastAsia="ru-RU"/>
        </w:rPr>
        <w:t>2022</w:t>
      </w:r>
      <w:r w:rsidRPr="00842DD9">
        <w:rPr>
          <w:rFonts w:eastAsia="Times New Roman" w:cs="Times New Roman"/>
          <w:b/>
          <w:szCs w:val="28"/>
          <w:lang w:eastAsia="ru-RU"/>
        </w:rPr>
        <w:t xml:space="preserve"> год общемировые расходы на импор</w:t>
      </w:r>
      <w:r w:rsidR="00E664A2" w:rsidRPr="00842DD9">
        <w:rPr>
          <w:rFonts w:eastAsia="Times New Roman" w:cs="Times New Roman"/>
          <w:b/>
          <w:szCs w:val="28"/>
          <w:lang w:eastAsia="ru-RU"/>
        </w:rPr>
        <w:t>т продовольствия возросли на 11</w:t>
      </w:r>
      <w:r w:rsidRPr="00842DD9">
        <w:rPr>
          <w:rFonts w:eastAsia="Times New Roman" w:cs="Times New Roman"/>
          <w:b/>
          <w:szCs w:val="28"/>
          <w:lang w:eastAsia="ru-RU"/>
        </w:rPr>
        <w:t>%</w:t>
      </w:r>
      <w:r w:rsidRPr="00842DD9">
        <w:rPr>
          <w:rFonts w:eastAsia="Times New Roman" w:cs="Times New Roman"/>
          <w:szCs w:val="28"/>
          <w:lang w:eastAsia="ru-RU"/>
        </w:rPr>
        <w:t xml:space="preserve">, приблизившись к рекордным </w:t>
      </w:r>
      <w:r w:rsidR="00093529" w:rsidRPr="00842DD9">
        <w:rPr>
          <w:rFonts w:eastAsia="Times New Roman" w:cs="Times New Roman"/>
          <w:szCs w:val="28"/>
          <w:lang w:eastAsia="ru-RU"/>
        </w:rPr>
        <w:t xml:space="preserve">         </w:t>
      </w:r>
      <w:r w:rsidRPr="00842DD9">
        <w:rPr>
          <w:rFonts w:eastAsia="Times New Roman" w:cs="Times New Roman"/>
          <w:szCs w:val="28"/>
          <w:lang w:eastAsia="ru-RU"/>
        </w:rPr>
        <w:t xml:space="preserve">2 трлн долл. США. Расходы на импорт ресурсов для их производства </w:t>
      </w:r>
      <w:r w:rsidR="00E664A2" w:rsidRPr="00842DD9">
        <w:rPr>
          <w:rFonts w:eastAsia="Times New Roman" w:cs="Times New Roman"/>
          <w:szCs w:val="28"/>
          <w:lang w:eastAsia="ru-RU"/>
        </w:rPr>
        <w:t>увеличились почти на 50</w:t>
      </w:r>
      <w:r w:rsidRPr="00842DD9">
        <w:rPr>
          <w:rFonts w:eastAsia="Times New Roman" w:cs="Times New Roman"/>
          <w:szCs w:val="28"/>
          <w:lang w:eastAsia="ru-RU"/>
        </w:rPr>
        <w:t xml:space="preserve">%. </w:t>
      </w:r>
    </w:p>
    <w:p w14:paraId="731C7A57" w14:textId="77777777" w:rsidR="005B0942" w:rsidRPr="00842DD9" w:rsidRDefault="005B0942" w:rsidP="005B094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На состояние глобальной продовольственной безопасности оказывают </w:t>
      </w:r>
      <w:r w:rsidR="006927FA" w:rsidRPr="00842DD9">
        <w:rPr>
          <w:rFonts w:eastAsia="Times New Roman" w:cs="Times New Roman"/>
          <w:szCs w:val="28"/>
          <w:lang w:eastAsia="ru-RU"/>
        </w:rPr>
        <w:t xml:space="preserve">негативное влияние </w:t>
      </w:r>
      <w:r w:rsidR="006927FA" w:rsidRPr="00842DD9">
        <w:rPr>
          <w:rFonts w:eastAsia="Times New Roman" w:cs="Times New Roman"/>
          <w:b/>
          <w:szCs w:val="28"/>
          <w:lang w:eastAsia="ru-RU"/>
        </w:rPr>
        <w:t>торговы</w:t>
      </w:r>
      <w:r w:rsidRPr="00842DD9">
        <w:rPr>
          <w:rFonts w:eastAsia="Times New Roman" w:cs="Times New Roman"/>
          <w:b/>
          <w:szCs w:val="28"/>
          <w:lang w:eastAsia="ru-RU"/>
        </w:rPr>
        <w:t>е</w:t>
      </w:r>
      <w:r w:rsidR="006927FA" w:rsidRPr="00842DD9">
        <w:rPr>
          <w:rFonts w:eastAsia="Times New Roman" w:cs="Times New Roman"/>
          <w:b/>
          <w:szCs w:val="28"/>
          <w:lang w:eastAsia="ru-RU"/>
        </w:rPr>
        <w:t xml:space="preserve"> барьер</w:t>
      </w:r>
      <w:r w:rsidRPr="00842DD9">
        <w:rPr>
          <w:rFonts w:eastAsia="Times New Roman" w:cs="Times New Roman"/>
          <w:b/>
          <w:szCs w:val="28"/>
          <w:lang w:eastAsia="ru-RU"/>
        </w:rPr>
        <w:t>ы</w:t>
      </w:r>
      <w:r w:rsidR="006927FA" w:rsidRPr="00842DD9">
        <w:rPr>
          <w:rFonts w:eastAsia="Times New Roman" w:cs="Times New Roman"/>
          <w:szCs w:val="28"/>
          <w:lang w:eastAsia="ru-RU"/>
        </w:rPr>
        <w:t xml:space="preserve">. </w:t>
      </w:r>
    </w:p>
    <w:p w14:paraId="268E5ECF" w14:textId="77777777" w:rsidR="005B0942" w:rsidRPr="00093529" w:rsidRDefault="005B0942" w:rsidP="005B0942">
      <w:pPr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Справочно:</w:t>
      </w:r>
    </w:p>
    <w:p w14:paraId="3ED7E0C6" w14:textId="77777777" w:rsidR="006927FA" w:rsidRPr="00093529" w:rsidRDefault="006927FA" w:rsidP="00093529">
      <w:pPr>
        <w:spacing w:after="0" w:line="280" w:lineRule="exact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i/>
          <w:sz w:val="24"/>
          <w:szCs w:val="24"/>
          <w:lang w:eastAsia="ru-RU"/>
        </w:rPr>
        <w:t>К концу 2022 г</w:t>
      </w:r>
      <w:r w:rsidR="00B94C8A" w:rsidRPr="00093529">
        <w:rPr>
          <w:rFonts w:eastAsia="Times New Roman" w:cs="Times New Roman"/>
          <w:i/>
          <w:sz w:val="24"/>
          <w:szCs w:val="24"/>
          <w:lang w:eastAsia="ru-RU"/>
        </w:rPr>
        <w:t>ода</w:t>
      </w: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ограничения или запреты на экспорт агропродовольственной продукци</w:t>
      </w:r>
      <w:r w:rsidR="00E664A2" w:rsidRPr="00093529">
        <w:rPr>
          <w:rFonts w:eastAsia="Times New Roman" w:cs="Times New Roman"/>
          <w:b/>
          <w:i/>
          <w:sz w:val="24"/>
          <w:szCs w:val="24"/>
          <w:lang w:eastAsia="ru-RU"/>
        </w:rPr>
        <w:t>и применяли около 30 стран мира</w:t>
      </w:r>
      <w:r w:rsidR="00E664A2" w:rsidRPr="00093529">
        <w:rPr>
          <w:rFonts w:eastAsia="Times New Roman" w:cs="Times New Roman"/>
          <w:i/>
          <w:sz w:val="24"/>
          <w:szCs w:val="24"/>
          <w:lang w:eastAsia="ru-RU"/>
        </w:rPr>
        <w:t>, что приводит не только к экономическим проблемам.</w:t>
      </w: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14:paraId="7AD6E0E5" w14:textId="77777777" w:rsidR="00301D4B" w:rsidRPr="00093529" w:rsidRDefault="00301D4B" w:rsidP="00093529">
      <w:pPr>
        <w:spacing w:after="0" w:line="280" w:lineRule="exact"/>
        <w:ind w:firstLine="709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Так экспорт сельхозпродукции </w:t>
      </w:r>
      <w:r w:rsidR="007F7C8B" w:rsidRPr="00093529">
        <w:rPr>
          <w:rFonts w:eastAsia="Times New Roman" w:cs="Times New Roman"/>
          <w:i/>
          <w:sz w:val="24"/>
          <w:szCs w:val="24"/>
          <w:lang w:eastAsia="ru-RU"/>
        </w:rPr>
        <w:t>из</w:t>
      </w: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Украины</w:t>
      </w:r>
      <w:r w:rsidRPr="00093529">
        <w:rPr>
          <w:rFonts w:eastAsia="Times New Roman" w:cs="Times New Roman"/>
          <w:i/>
          <w:sz w:val="24"/>
          <w:szCs w:val="24"/>
          <w:lang w:eastAsia="ru-RU"/>
        </w:rPr>
        <w:t xml:space="preserve"> привел</w:t>
      </w:r>
      <w:r w:rsidR="001306CC" w:rsidRPr="00093529">
        <w:rPr>
          <w:i/>
          <w:color w:val="1A1A1A"/>
          <w:spacing w:val="-6"/>
          <w:sz w:val="24"/>
          <w:szCs w:val="24"/>
          <w:shd w:val="clear" w:color="auto" w:fill="FFFFFF"/>
        </w:rPr>
        <w:t xml:space="preserve"> не только к </w:t>
      </w:r>
      <w:r w:rsidR="001306CC" w:rsidRPr="00093529">
        <w:rPr>
          <w:rFonts w:eastAsia="Times New Roman" w:cs="Times New Roman"/>
          <w:i/>
          <w:sz w:val="24"/>
          <w:szCs w:val="24"/>
          <w:lang w:eastAsia="ru-RU"/>
        </w:rPr>
        <w:t>массовым акциям протеста болгарских сельхозпроизводителей в сентябре 2023 г., но и политическому конфликту на уровне президентов Украины и Польши.</w:t>
      </w:r>
    </w:p>
    <w:p w14:paraId="207EB0A6" w14:textId="77777777" w:rsidR="004F2C8C" w:rsidRPr="00842DD9" w:rsidRDefault="006927FA" w:rsidP="005B0942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Главы государства разрабатывалась первая Концепция обеспечения национальной продовольственной безопасности. </w:t>
      </w:r>
    </w:p>
    <w:p w14:paraId="374B82BB" w14:textId="77777777" w:rsidR="004F2C8C" w:rsidRPr="00842DD9" w:rsidRDefault="005B0942" w:rsidP="004F2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42DD9">
        <w:rPr>
          <w:rFonts w:eastAsia="Times New Roman" w:cs="Times New Roman"/>
          <w:color w:val="000000"/>
          <w:szCs w:val="28"/>
          <w:lang w:eastAsia="ru-RU"/>
        </w:rPr>
        <w:t>В нашей стране н</w:t>
      </w:r>
      <w:r w:rsidR="004F2C8C" w:rsidRPr="00842DD9">
        <w:rPr>
          <w:rFonts w:eastAsia="Times New Roman" w:cs="Times New Roman"/>
          <w:color w:val="000000"/>
          <w:szCs w:val="28"/>
          <w:lang w:eastAsia="ru-RU"/>
        </w:rPr>
        <w:t xml:space="preserve">а территории сельской местности проживает </w:t>
      </w:r>
      <w:r w:rsidR="004F2C8C" w:rsidRPr="00842DD9">
        <w:rPr>
          <w:rFonts w:eastAsia="Times New Roman" w:cs="Times New Roman"/>
          <w:b/>
          <w:color w:val="000000"/>
          <w:szCs w:val="28"/>
          <w:lang w:eastAsia="ru-RU"/>
        </w:rPr>
        <w:t>22%</w:t>
      </w:r>
      <w:r w:rsidR="004F2C8C" w:rsidRPr="00842DD9">
        <w:rPr>
          <w:rFonts w:eastAsia="Times New Roman" w:cs="Times New Roman"/>
          <w:color w:val="000000"/>
          <w:szCs w:val="28"/>
          <w:lang w:eastAsia="ru-RU"/>
        </w:rPr>
        <w:t xml:space="preserve"> населения страны, а в сельском хозяйстве трудится более </w:t>
      </w:r>
      <w:r w:rsidR="004F2C8C" w:rsidRPr="00842DD9">
        <w:rPr>
          <w:rFonts w:eastAsia="Times New Roman" w:cs="Times New Roman"/>
          <w:b/>
          <w:color w:val="000000"/>
          <w:szCs w:val="28"/>
          <w:lang w:eastAsia="ru-RU"/>
        </w:rPr>
        <w:t>7%</w:t>
      </w:r>
      <w:r w:rsidR="004F2C8C" w:rsidRPr="00842DD9">
        <w:rPr>
          <w:rFonts w:eastAsia="Times New Roman" w:cs="Times New Roman"/>
          <w:color w:val="000000"/>
          <w:szCs w:val="28"/>
          <w:lang w:eastAsia="ru-RU"/>
        </w:rPr>
        <w:t xml:space="preserve"> от занятых в реальном секторе экономики.</w:t>
      </w:r>
    </w:p>
    <w:p w14:paraId="66E32323" w14:textId="77777777" w:rsidR="00B94C8A" w:rsidRPr="00093529" w:rsidRDefault="00B94C8A" w:rsidP="00B94C8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exact"/>
        <w:jc w:val="both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Справочно:</w:t>
      </w:r>
    </w:p>
    <w:p w14:paraId="32C7E270" w14:textId="77777777" w:rsidR="004F2C8C" w:rsidRPr="00093529" w:rsidRDefault="004F2C8C" w:rsidP="00093529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Центральным звеном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r w:rsidR="005B0942"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белорусском 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АПК является </w:t>
      </w: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сельское хозяйство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, удельный вес которого во внутреннем валовом продукте за последние годы составляет около 7%. Еще около 5% </w:t>
      </w:r>
      <w:r w:rsidR="00C9112E" w:rsidRPr="00093529">
        <w:rPr>
          <w:rFonts w:eastAsia="Times New Roman" w:cs="Times New Roman"/>
          <w:bCs/>
          <w:i/>
          <w:color w:val="000000"/>
          <w:sz w:val="24"/>
          <w:szCs w:val="24"/>
          <w:lang w:eastAsia="ru-RU"/>
        </w:rPr>
        <w:t>–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вклад в ВВП страны организаций</w:t>
      </w:r>
      <w:r w:rsidR="00301D4B"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>,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перерабатывающих сельскохозяйственное сырье.</w:t>
      </w:r>
    </w:p>
    <w:p w14:paraId="3946ABAB" w14:textId="77777777" w:rsidR="004F2C8C" w:rsidRPr="00093529" w:rsidRDefault="004F2C8C" w:rsidP="00093529">
      <w:pPr>
        <w:pBdr>
          <w:top w:val="nil"/>
          <w:left w:val="nil"/>
          <w:bottom w:val="nil"/>
          <w:right w:val="nil"/>
          <w:between w:val="nil"/>
        </w:pBdr>
        <w:spacing w:after="0" w:line="280" w:lineRule="exact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Основа сельского хозяйства республики </w:t>
      </w:r>
      <w:r w:rsidR="00C9112E" w:rsidRPr="00093529">
        <w:rPr>
          <w:rFonts w:eastAsia="Times New Roman" w:cs="Times New Roman"/>
          <w:b/>
          <w:bCs/>
          <w:i/>
          <w:color w:val="000000"/>
          <w:sz w:val="24"/>
          <w:szCs w:val="24"/>
          <w:lang w:eastAsia="ru-RU"/>
        </w:rPr>
        <w:t>–</w:t>
      </w: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крупно</w:t>
      </w:r>
      <w:r w:rsidR="00C9112E"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товарное производство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, на долю которого приходится более 80% валовой продукции, около 17% продукции обеспечивают личные подсобные хозяйства граждан и около 3% – крестьянские (фермерские) хозяйства. </w:t>
      </w:r>
    </w:p>
    <w:p w14:paraId="673495D0" w14:textId="69B99042" w:rsidR="004F2C8C" w:rsidRPr="00093529" w:rsidRDefault="004F2C8C" w:rsidP="00093529">
      <w:pPr>
        <w:pBdr>
          <w:top w:val="nil"/>
          <w:left w:val="nil"/>
          <w:bottom w:val="nil"/>
          <w:right w:val="nil"/>
          <w:between w:val="nil"/>
        </w:pBdr>
        <w:spacing w:after="120" w:line="280" w:lineRule="exact"/>
        <w:ind w:firstLine="709"/>
        <w:jc w:val="both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По размеру сельскохозяйственных угодий на душу населения </w:t>
      </w:r>
      <w:r w:rsidR="005B0942"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наша </w:t>
      </w: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страна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3529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входит в двадцатку мировых лидеров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>: 0,62 га при 0,2</w:t>
      </w:r>
      <w:r w:rsidR="00B94C8A"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>га</w:t>
      </w:r>
      <w:r w:rsid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3529">
        <w:rPr>
          <w:rFonts w:eastAsia="Times New Roman" w:cs="Times New Roman"/>
          <w:i/>
          <w:color w:val="000000"/>
          <w:sz w:val="24"/>
          <w:szCs w:val="24"/>
          <w:lang w:eastAsia="ru-RU"/>
        </w:rPr>
        <w:t>в среднем по ЕС и мировому сообществу.</w:t>
      </w:r>
    </w:p>
    <w:p w14:paraId="67642C78" w14:textId="77777777" w:rsidR="006927FA" w:rsidRPr="00842DD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lastRenderedPageBreak/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</w:t>
      </w:r>
      <w:r w:rsidR="001E6E0F" w:rsidRPr="00842DD9">
        <w:rPr>
          <w:rFonts w:eastAsia="Times New Roman" w:cs="Times New Roman"/>
          <w:szCs w:val="28"/>
          <w:lang w:eastAsia="ru-RU"/>
        </w:rPr>
        <w:t xml:space="preserve"> Показательным примером является то, что каждый четвертый килограмм сыра и каждый седьмой литр молока, которые продаются в России, – белорусского производства.</w:t>
      </w:r>
    </w:p>
    <w:p w14:paraId="090AE49E" w14:textId="77777777" w:rsidR="006927FA" w:rsidRPr="00842DD9" w:rsidRDefault="006927FA" w:rsidP="006927FA">
      <w:pPr>
        <w:spacing w:after="0"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В Беларуси достигнут </w:t>
      </w:r>
      <w:r w:rsidRPr="00842DD9">
        <w:rPr>
          <w:rFonts w:eastAsia="Times New Roman" w:cs="Times New Roman"/>
          <w:b/>
          <w:szCs w:val="28"/>
          <w:lang w:eastAsia="ru-RU"/>
        </w:rPr>
        <w:t>высокий удельный уровень производства основных продуктов</w:t>
      </w:r>
      <w:r w:rsidRPr="00842DD9">
        <w:rPr>
          <w:rFonts w:eastAsia="Times New Roman" w:cs="Times New Roman"/>
          <w:szCs w:val="28"/>
          <w:lang w:eastAsia="ru-RU"/>
        </w:rPr>
        <w:t xml:space="preserve">. Он существенно превышает показатели других государств ЕАЭС. Так, картофеля в Беларуси производится 417 кг в </w:t>
      </w:r>
      <w:r w:rsidRPr="00842DD9">
        <w:rPr>
          <w:rFonts w:eastAsia="Times New Roman" w:cs="Times New Roman"/>
          <w:spacing w:val="-6"/>
          <w:szCs w:val="28"/>
          <w:lang w:eastAsia="ru-RU"/>
        </w:rPr>
        <w:t>расчете на одного человека в год, мяса – 134, молока – 850 кг, яиц – 374 штук</w:t>
      </w:r>
      <w:r w:rsidR="00C27974" w:rsidRPr="00842DD9">
        <w:rPr>
          <w:rFonts w:eastAsia="Times New Roman" w:cs="Times New Roman"/>
          <w:spacing w:val="-6"/>
          <w:szCs w:val="28"/>
          <w:lang w:eastAsia="ru-RU"/>
        </w:rPr>
        <w:t>.</w:t>
      </w:r>
    </w:p>
    <w:p w14:paraId="01F13FE5" w14:textId="52E84D67" w:rsidR="006927FA" w:rsidRPr="00842DD9" w:rsidRDefault="006927FA" w:rsidP="006D340D">
      <w:pPr>
        <w:spacing w:after="0" w:line="240" w:lineRule="auto"/>
        <w:ind w:firstLine="708"/>
        <w:jc w:val="both"/>
        <w:rPr>
          <w:rFonts w:eastAsia="Calibri" w:cs="Times New Roman"/>
          <w:bCs/>
          <w:szCs w:val="28"/>
        </w:rPr>
      </w:pPr>
      <w:r w:rsidRPr="00842DD9">
        <w:rPr>
          <w:rFonts w:eastAsia="Times New Roman" w:cs="Times New Roman"/>
          <w:b/>
          <w:szCs w:val="28"/>
          <w:lang w:eastAsia="ru-RU"/>
        </w:rPr>
        <w:t xml:space="preserve">Уровень самообеспечения по основным видам </w:t>
      </w:r>
      <w:r w:rsidRPr="00842DD9">
        <w:rPr>
          <w:rFonts w:eastAsia="Times New Roman" w:cs="Times New Roman"/>
          <w:b/>
          <w:spacing w:val="-6"/>
          <w:szCs w:val="28"/>
          <w:lang w:eastAsia="ru-RU"/>
        </w:rPr>
        <w:t>сельскохозяйственной продукции</w:t>
      </w:r>
      <w:r w:rsidRPr="00842DD9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842DD9">
        <w:rPr>
          <w:rFonts w:eastAsia="Times New Roman" w:cs="Times New Roman"/>
          <w:b/>
          <w:spacing w:val="-6"/>
          <w:szCs w:val="28"/>
          <w:lang w:eastAsia="ru-RU"/>
        </w:rPr>
        <w:t>в нашей стране ежегодно превышает</w:t>
      </w:r>
      <w:r w:rsidRPr="00842DD9">
        <w:rPr>
          <w:rFonts w:eastAsia="Times New Roman" w:cs="Times New Roman"/>
          <w:b/>
          <w:szCs w:val="28"/>
          <w:lang w:eastAsia="ru-RU"/>
        </w:rPr>
        <w:t xml:space="preserve"> 100%</w:t>
      </w:r>
      <w:r w:rsidRPr="00842DD9">
        <w:rPr>
          <w:rFonts w:eastAsia="Times New Roman" w:cs="Times New Roman"/>
          <w:bCs/>
          <w:szCs w:val="28"/>
          <w:lang w:eastAsia="ru-RU"/>
        </w:rPr>
        <w:t xml:space="preserve">. </w:t>
      </w:r>
      <w:r w:rsidRPr="00842DD9">
        <w:rPr>
          <w:rFonts w:eastAsia="Times New Roman" w:cs="Times New Roman"/>
          <w:szCs w:val="28"/>
          <w:lang w:eastAsia="ru-RU"/>
        </w:rPr>
        <w:t>В том числе, по мясу – 133%, мо</w:t>
      </w:r>
      <w:r w:rsidR="001306CC" w:rsidRPr="00842DD9">
        <w:rPr>
          <w:rFonts w:eastAsia="Times New Roman" w:cs="Times New Roman"/>
          <w:szCs w:val="28"/>
          <w:lang w:eastAsia="ru-RU"/>
        </w:rPr>
        <w:t>локу – 267%, яйцам – 126</w:t>
      </w:r>
      <w:r w:rsidRPr="00842DD9">
        <w:rPr>
          <w:rFonts w:eastAsia="Times New Roman" w:cs="Times New Roman"/>
          <w:szCs w:val="28"/>
          <w:lang w:eastAsia="ru-RU"/>
        </w:rPr>
        <w:t xml:space="preserve">%. </w:t>
      </w:r>
    </w:p>
    <w:p w14:paraId="1F2CD40A" w14:textId="39101378" w:rsidR="003B0953" w:rsidRPr="00093529" w:rsidRDefault="003B0953" w:rsidP="003B0953">
      <w:pPr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093529">
        <w:rPr>
          <w:rFonts w:eastAsia="Times New Roman" w:cs="Times New Roman"/>
          <w:b/>
          <w:i/>
          <w:sz w:val="24"/>
          <w:szCs w:val="24"/>
          <w:lang w:eastAsia="ru-RU"/>
        </w:rPr>
        <w:t>Справочно:</w:t>
      </w:r>
    </w:p>
    <w:p w14:paraId="15CF3EAE" w14:textId="77777777" w:rsidR="003B0953" w:rsidRPr="00093529" w:rsidRDefault="003B0953" w:rsidP="00093529">
      <w:pPr>
        <w:spacing w:after="0" w:line="280" w:lineRule="exact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3529">
        <w:rPr>
          <w:rFonts w:eastAsia="Times New Roman" w:cs="Times New Roman"/>
          <w:i/>
          <w:sz w:val="24"/>
          <w:szCs w:val="24"/>
          <w:lang w:eastAsia="ru-RU"/>
        </w:rPr>
        <w:t>В расчете на душу населения в Беларуси в среднем в год потребляется: мяса – около 98 кг, молокопродуктов – 238 кг, фруктов, ягод и продуктов их переработки – 92 кг, овощей, бахчевых и продуктов их переработки – 174 кг, картофеля и картофелепродуктов – 161 кг, хлебопродуктов – 78 кг, сахара – порядка 40 кг, масла растительного – 18 кг, яиц – 265 шт.</w:t>
      </w:r>
      <w:r w:rsidRPr="0009352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AA468C9" w14:textId="77777777" w:rsidR="003B0953" w:rsidRPr="00842DD9" w:rsidRDefault="003B0953" w:rsidP="005E6E0E">
      <w:pPr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В 2022 году в хозяйствах всех категорий было произведено продукции на сумму почти 32 млрд руб., что в сопоставимых ценах на 3,6% больше показателя прошлого года. </w:t>
      </w:r>
      <w:r w:rsidRPr="00842DD9">
        <w:rPr>
          <w:rFonts w:eastAsia="Times New Roman" w:cs="Times New Roman"/>
          <w:b/>
          <w:szCs w:val="28"/>
          <w:lang w:eastAsia="ru-RU"/>
        </w:rPr>
        <w:t>Вклад отрасли в ВВП страны увеличивается и достиг 7,7%</w:t>
      </w:r>
      <w:r w:rsidRPr="00842DD9">
        <w:rPr>
          <w:rFonts w:eastAsia="Times New Roman" w:cs="Times New Roman"/>
          <w:bCs/>
          <w:szCs w:val="28"/>
          <w:lang w:eastAsia="ru-RU"/>
        </w:rPr>
        <w:t>.</w:t>
      </w:r>
      <w:r w:rsidRPr="00842DD9">
        <w:rPr>
          <w:rFonts w:eastAsia="Times New Roman" w:cs="Times New Roman"/>
          <w:szCs w:val="28"/>
          <w:lang w:eastAsia="ru-RU"/>
        </w:rPr>
        <w:t xml:space="preserve"> Доля инвестиций в основной капитал </w:t>
      </w:r>
      <w:r w:rsidRPr="00842DD9">
        <w:rPr>
          <w:rFonts w:eastAsia="Times New Roman" w:cs="Times New Roman"/>
          <w:spacing w:val="-10"/>
          <w:szCs w:val="28"/>
          <w:lang w:eastAsia="ru-RU"/>
        </w:rPr>
        <w:t>сельского, лесного и рыбного хозяйства в общем их объеме возросла до 15,9%.</w:t>
      </w:r>
    </w:p>
    <w:p w14:paraId="2054BD1D" w14:textId="77777777" w:rsidR="003B0953" w:rsidRPr="00842DD9" w:rsidRDefault="003B0953" w:rsidP="003B095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7125B713" w14:textId="42D3A455" w:rsidR="003B0953" w:rsidRPr="006076D0" w:rsidRDefault="003B0953" w:rsidP="006076D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076D0">
        <w:rPr>
          <w:rFonts w:eastAsia="Times New Roman" w:cs="Times New Roman"/>
          <w:bCs/>
          <w:szCs w:val="28"/>
          <w:lang w:eastAsia="ru-RU"/>
        </w:rPr>
        <w:t xml:space="preserve">По состоянию на </w:t>
      </w:r>
      <w:r w:rsidR="000D4997" w:rsidRPr="006076D0">
        <w:rPr>
          <w:rFonts w:eastAsia="Times New Roman" w:cs="Times New Roman"/>
          <w:bCs/>
          <w:szCs w:val="28"/>
          <w:lang w:eastAsia="ru-RU"/>
        </w:rPr>
        <w:t>31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 октября 2023 г. в Беларуси во всех категориях хозяйств намолочено 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 xml:space="preserve">9096,2 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тыс. т </w:t>
      </w:r>
      <w:r w:rsidRPr="006076D0">
        <w:rPr>
          <w:rFonts w:eastAsia="Times New Roman" w:cs="Times New Roman"/>
          <w:b/>
          <w:bCs/>
          <w:szCs w:val="28"/>
          <w:lang w:eastAsia="ru-RU"/>
        </w:rPr>
        <w:t>зерна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 с учетом рапса.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7E99C014" w14:textId="62027AAF" w:rsidR="00F510EC" w:rsidRPr="006076D0" w:rsidRDefault="003B0953" w:rsidP="006076D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076D0">
        <w:rPr>
          <w:rFonts w:eastAsia="Times New Roman" w:cs="Times New Roman"/>
          <w:bCs/>
          <w:szCs w:val="28"/>
          <w:lang w:eastAsia="ru-RU"/>
        </w:rPr>
        <w:t xml:space="preserve">Убрано 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>201,9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 тыс. га площадей</w:t>
      </w:r>
      <w:r w:rsidRPr="006076D0">
        <w:rPr>
          <w:rFonts w:eastAsia="Times New Roman" w:cs="Times New Roman"/>
          <w:b/>
          <w:bCs/>
          <w:szCs w:val="28"/>
          <w:lang w:eastAsia="ru-RU"/>
        </w:rPr>
        <w:t xml:space="preserve"> кукурузы на зерно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, намолочено 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 xml:space="preserve">1668,6 </w:t>
      </w:r>
      <w:r w:rsidRPr="006076D0">
        <w:rPr>
          <w:rFonts w:eastAsia="Times New Roman" w:cs="Times New Roman"/>
          <w:bCs/>
          <w:szCs w:val="28"/>
          <w:lang w:eastAsia="ru-RU"/>
        </w:rPr>
        <w:t>тыс. т с урожайностью 8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>2</w:t>
      </w:r>
      <w:r w:rsidRPr="006076D0">
        <w:rPr>
          <w:rFonts w:eastAsia="Times New Roman" w:cs="Times New Roman"/>
          <w:bCs/>
          <w:szCs w:val="28"/>
          <w:lang w:eastAsia="ru-RU"/>
        </w:rPr>
        <w:t>,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>7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 ц/га.</w:t>
      </w:r>
      <w:r w:rsidR="00FB6558" w:rsidRPr="006076D0">
        <w:rPr>
          <w:rFonts w:eastAsia="Times New Roman" w:cs="Times New Roman"/>
          <w:bCs/>
          <w:szCs w:val="28"/>
          <w:lang w:eastAsia="ru-RU"/>
        </w:rPr>
        <w:t xml:space="preserve"> </w:t>
      </w:r>
      <w:r w:rsidR="00F510EC" w:rsidRPr="006076D0">
        <w:rPr>
          <w:rFonts w:eastAsia="Times New Roman" w:cs="Times New Roman"/>
          <w:bCs/>
          <w:szCs w:val="28"/>
          <w:lang w:eastAsia="ru-RU"/>
        </w:rPr>
        <w:t>Собрано 22 400,0 тыс. т зеленой массы кукурузы.</w:t>
      </w:r>
    </w:p>
    <w:p w14:paraId="780F7E0C" w14:textId="77777777" w:rsidR="00F510EC" w:rsidRPr="006076D0" w:rsidRDefault="00F510EC" w:rsidP="006076D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076D0">
        <w:rPr>
          <w:rFonts w:eastAsia="Times New Roman" w:cs="Times New Roman"/>
          <w:bCs/>
          <w:szCs w:val="28"/>
          <w:lang w:eastAsia="ru-RU"/>
        </w:rPr>
        <w:t xml:space="preserve">Продолжается уборка </w:t>
      </w:r>
      <w:r w:rsidRPr="006076D0">
        <w:rPr>
          <w:rFonts w:eastAsia="Times New Roman" w:cs="Times New Roman"/>
          <w:b/>
          <w:szCs w:val="28"/>
          <w:lang w:eastAsia="ru-RU"/>
        </w:rPr>
        <w:t>сахарной свеклы</w:t>
      </w:r>
      <w:r w:rsidRPr="006076D0">
        <w:rPr>
          <w:rFonts w:eastAsia="Times New Roman" w:cs="Times New Roman"/>
          <w:bCs/>
          <w:szCs w:val="28"/>
          <w:lang w:eastAsia="ru-RU"/>
        </w:rPr>
        <w:t>: накопано 3734,3 тыс. т с урожайностью 472,0, ц/га.</w:t>
      </w:r>
    </w:p>
    <w:p w14:paraId="1A9DD041" w14:textId="44662AD5" w:rsidR="003B0953" w:rsidRPr="006076D0" w:rsidRDefault="00F510EC" w:rsidP="006076D0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6076D0">
        <w:rPr>
          <w:rFonts w:eastAsia="Times New Roman" w:cs="Times New Roman"/>
          <w:b/>
          <w:szCs w:val="28"/>
          <w:lang w:eastAsia="ru-RU"/>
        </w:rPr>
        <w:t>Овощи</w:t>
      </w:r>
      <w:r w:rsidRPr="006076D0">
        <w:rPr>
          <w:rFonts w:eastAsia="Times New Roman" w:cs="Times New Roman"/>
          <w:bCs/>
          <w:szCs w:val="28"/>
          <w:lang w:eastAsia="ru-RU"/>
        </w:rPr>
        <w:t xml:space="preserve"> убраны на 5,04 тыс. га площадей, всего их собрано</w:t>
      </w:r>
      <w:r w:rsidRPr="006076D0">
        <w:rPr>
          <w:rFonts w:eastAsia="Times New Roman" w:cs="Times New Roman"/>
          <w:bCs/>
          <w:szCs w:val="28"/>
          <w:lang w:eastAsia="ru-RU"/>
        </w:rPr>
        <w:br/>
        <w:t>150,6 тыс.</w:t>
      </w:r>
    </w:p>
    <w:p w14:paraId="0D235CA6" w14:textId="5C523625" w:rsidR="00FB6558" w:rsidRPr="00842DD9" w:rsidRDefault="00FB6558" w:rsidP="00FB6558">
      <w:pPr>
        <w:tabs>
          <w:tab w:val="left" w:pos="9923"/>
        </w:tabs>
        <w:spacing w:after="0" w:line="240" w:lineRule="auto"/>
        <w:ind w:right="-3" w:firstLine="709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За январь-сентябрь 2023 г. в </w:t>
      </w:r>
      <w:r w:rsidRPr="00842DD9">
        <w:rPr>
          <w:rFonts w:eastAsia="Times New Roman" w:cs="Times New Roman"/>
          <w:b/>
          <w:i/>
          <w:color w:val="000000" w:themeColor="text1"/>
          <w:szCs w:val="28"/>
          <w:lang w:eastAsia="ru-RU"/>
        </w:rPr>
        <w:t>Мостовском районе</w:t>
      </w: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произведено валовой продукции сельского хозяйства в сопоставимых ценах на сумму 190,4 млн. рублей, что составляет 107,5 % к уровню 2022 года.  Темп роста производства продукции животноводства составил 109,7 %, растениеводства 105,1 %.</w:t>
      </w:r>
      <w:r w:rsidRPr="00842DD9">
        <w:rPr>
          <w:i/>
          <w:color w:val="000000" w:themeColor="text1"/>
          <w:szCs w:val="28"/>
        </w:rPr>
        <w:t xml:space="preserve"> Валовое производство молока по району составило 56781,3 тонны и увеличилось на 6,2 % или на 3329,1 тонны. Объём </w:t>
      </w:r>
      <w:r w:rsidRPr="00842DD9">
        <w:rPr>
          <w:i/>
          <w:color w:val="000000" w:themeColor="text1"/>
          <w:szCs w:val="28"/>
        </w:rPr>
        <w:lastRenderedPageBreak/>
        <w:t>производства (выращивания) крупного рогатого скота по району составил 5765,3 тонны или 104,7% к уровню 2022 года.</w:t>
      </w:r>
    </w:p>
    <w:p w14:paraId="20A5F55E" w14:textId="77777777" w:rsidR="00FB6558" w:rsidRPr="00842DD9" w:rsidRDefault="00FB6558" w:rsidP="00FB6558">
      <w:pPr>
        <w:tabs>
          <w:tab w:val="left" w:pos="10260"/>
        </w:tabs>
        <w:spacing w:after="0" w:line="240" w:lineRule="auto"/>
        <w:ind w:right="-3" w:firstLine="709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</w:rPr>
        <w:t xml:space="preserve">По состоянию на 1 октября завершена уборка зерновых и зернобобовых культур (без кукурузы) и рапса. Намолочено зерна 81,2 тысяч тонн (104,3%) при урожайности 59,5 ц/га (+ 4,7 ц/га), маслосемян рапса 17,4 тысяч тонн (117,1%) при урожайности 37,8 ц/га (+5,0 ц/га). </w:t>
      </w:r>
    </w:p>
    <w:p w14:paraId="19C2DF4F" w14:textId="77777777" w:rsidR="00FB6558" w:rsidRPr="00842DD9" w:rsidRDefault="00FB6558" w:rsidP="00FB6558">
      <w:pPr>
        <w:tabs>
          <w:tab w:val="left" w:pos="10260"/>
        </w:tabs>
        <w:spacing w:after="0" w:line="240" w:lineRule="auto"/>
        <w:ind w:right="-3" w:firstLine="709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</w:rPr>
        <w:t>Убрано кукурузы на зерно 22,7% уборочной площади. Намолочено 6,5 тысяч тонн (208,1%) при урожайности 101,7 ц/га (+23,3 ц/га).</w:t>
      </w:r>
    </w:p>
    <w:p w14:paraId="63FD8A1A" w14:textId="77777777" w:rsidR="00FB6558" w:rsidRPr="00842DD9" w:rsidRDefault="00FB6558" w:rsidP="00FB6558">
      <w:pPr>
        <w:tabs>
          <w:tab w:val="left" w:pos="10260"/>
        </w:tabs>
        <w:spacing w:after="0" w:line="240" w:lineRule="auto"/>
        <w:ind w:right="-3" w:firstLine="709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</w:rPr>
        <w:t>Убрано картофеля 45,8% уборочной площади, сахарной свеклы 35,3%, овощей 60,9%,</w:t>
      </w:r>
    </w:p>
    <w:p w14:paraId="10A7EE53" w14:textId="77777777" w:rsidR="00FB6558" w:rsidRPr="00842DD9" w:rsidRDefault="00FB6558" w:rsidP="00FB6558">
      <w:pPr>
        <w:tabs>
          <w:tab w:val="left" w:pos="10260"/>
        </w:tabs>
        <w:spacing w:after="0" w:line="240" w:lineRule="auto"/>
        <w:ind w:right="-3" w:firstLine="709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</w:rPr>
        <w:t xml:space="preserve">Накопано 7,5 тыс. тонн картофеля (84,9%), сахарной свеклы 32,0 тыс. тонн (120,3%), собрано овощей 7,5 тыс. тонн (121,6%), плодов и ягод 423 тонны (189,7%). </w:t>
      </w:r>
    </w:p>
    <w:p w14:paraId="334B049D" w14:textId="41F76FAC" w:rsidR="00587F2E" w:rsidRPr="00842DD9" w:rsidRDefault="00587F2E" w:rsidP="004534B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Результаты мониторинга показывают, что </w:t>
      </w:r>
      <w:r w:rsidRPr="00842DD9">
        <w:rPr>
          <w:rFonts w:eastAsia="Times New Roman" w:cs="Times New Roman"/>
          <w:b/>
          <w:szCs w:val="28"/>
          <w:lang w:eastAsia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842DD9">
        <w:rPr>
          <w:rFonts w:eastAsia="Times New Roman" w:cs="Times New Roman"/>
          <w:szCs w:val="28"/>
          <w:lang w:eastAsia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0475F295" w14:textId="77777777" w:rsidR="009F1341" w:rsidRPr="00330889" w:rsidRDefault="009F1341" w:rsidP="003B0953">
      <w:pPr>
        <w:spacing w:after="0" w:line="240" w:lineRule="auto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3BE7FDE5" w14:textId="77777777" w:rsidR="00F32529" w:rsidRPr="00842DD9" w:rsidRDefault="009F1341" w:rsidP="003B0953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330889">
        <w:rPr>
          <w:b/>
          <w:bCs/>
          <w:sz w:val="30"/>
          <w:szCs w:val="30"/>
        </w:rPr>
        <w:t>6</w:t>
      </w:r>
      <w:r w:rsidR="005F0ACD" w:rsidRPr="00330889">
        <w:rPr>
          <w:b/>
          <w:bCs/>
          <w:sz w:val="30"/>
          <w:szCs w:val="30"/>
        </w:rPr>
        <w:t>. </w:t>
      </w:r>
      <w:r w:rsidR="00AF1467" w:rsidRPr="00842DD9">
        <w:rPr>
          <w:b/>
          <w:bCs/>
          <w:szCs w:val="28"/>
        </w:rPr>
        <w:t xml:space="preserve">Внешнеэкономическая </w:t>
      </w:r>
      <w:r w:rsidR="00E32242" w:rsidRPr="00842DD9">
        <w:rPr>
          <w:b/>
          <w:bCs/>
          <w:szCs w:val="28"/>
        </w:rPr>
        <w:t>деятельность</w:t>
      </w:r>
      <w:r w:rsidR="00AF1467" w:rsidRPr="00842DD9">
        <w:rPr>
          <w:b/>
          <w:bCs/>
          <w:szCs w:val="28"/>
        </w:rPr>
        <w:t xml:space="preserve"> Республики Беларусь</w:t>
      </w:r>
    </w:p>
    <w:p w14:paraId="4E0403C5" w14:textId="77777777" w:rsidR="00473580" w:rsidRPr="00842DD9" w:rsidRDefault="00D320D4" w:rsidP="003B0953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</w:pPr>
      <w:r w:rsidRPr="00842DD9">
        <w:rPr>
          <w:rFonts w:ascii="Times New Roman;Times New Roman" w:eastAsia="Times New Roman;Times New Roman" w:hAnsi="Times New Roman;Times New Roman" w:cs="Times New Roman;Times New Roman"/>
          <w:bCs/>
          <w:spacing w:val="-4"/>
          <w:szCs w:val="28"/>
          <w:lang w:eastAsia="zh-CN"/>
        </w:rPr>
        <w:t>Наша страна</w:t>
      </w:r>
      <w:r w:rsidR="00473580" w:rsidRPr="00842DD9">
        <w:rPr>
          <w:rFonts w:ascii="Times New Roman;Times New Roman" w:eastAsia="Times New Roman;Times New Roman" w:hAnsi="Times New Roman;Times New Roman" w:cs="Times New Roman;Times New Roman"/>
          <w:bCs/>
          <w:spacing w:val="-4"/>
          <w:szCs w:val="28"/>
          <w:lang w:eastAsia="zh-CN"/>
        </w:rPr>
        <w:t xml:space="preserve"> осуществляет многовекторную внешнеэкономическую</w:t>
      </w:r>
      <w:r w:rsidR="00473580"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 </w:t>
      </w:r>
      <w:r w:rsidR="00473580" w:rsidRPr="00842DD9">
        <w:rPr>
          <w:rFonts w:ascii="Times New Roman;Times New Roman" w:eastAsia="Times New Roman;Times New Roman" w:hAnsi="Times New Roman;Times New Roman" w:cs="Times New Roman;Times New Roman"/>
          <w:bCs/>
          <w:spacing w:val="-8"/>
          <w:szCs w:val="28"/>
          <w:lang w:eastAsia="zh-CN"/>
        </w:rPr>
        <w:t xml:space="preserve">политику и активно участвует в международных интеграционных процессах. </w:t>
      </w:r>
    </w:p>
    <w:p w14:paraId="0B1184A5" w14:textId="77777777" w:rsidR="00473580" w:rsidRPr="00842DD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</w:pP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В январе–августе 2023 г. внешнеторговый оборот Республики Беларусь составил </w:t>
      </w:r>
      <w:r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54,1 млрд долл</w:t>
      </w:r>
      <w:r w:rsidR="003E41B1"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.</w:t>
      </w:r>
      <w:r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 xml:space="preserve"> США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 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14,8</w:t>
      </w:r>
      <w:r w:rsidR="00F9146B"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 xml:space="preserve"> к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аналогичному периоду 2022 года)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, экспорт – </w:t>
      </w:r>
      <w:r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25,9 млрд долл</w:t>
      </w:r>
      <w:r w:rsidR="003E41B1"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. США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 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val="en-US" w:eastAsia="zh-CN"/>
        </w:rPr>
        <w:t> 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8,4</w:t>
      </w:r>
      <w:r w:rsidR="00F9146B"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, импорт – </w:t>
      </w:r>
      <w:r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28,2 млрд долл</w:t>
      </w:r>
      <w:r w:rsidR="003E41B1"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>. США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 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(рост на 21,4</w:t>
      </w:r>
      <w:r w:rsidR="00F9146B"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%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i/>
          <w:iCs/>
          <w:szCs w:val="28"/>
          <w:lang w:eastAsia="zh-CN"/>
        </w:rPr>
        <w:t>).</w:t>
      </w:r>
      <w:r w:rsidRPr="00842DD9">
        <w:rPr>
          <w:rFonts w:ascii="Times New Roman;Times New Roman" w:eastAsia="Times New Roman;Times New Roman" w:hAnsi="Times New Roman;Times New Roman" w:cs="Times New Roman;Times New Roman"/>
          <w:bCs/>
          <w:szCs w:val="28"/>
          <w:lang w:eastAsia="zh-CN"/>
        </w:rPr>
        <w:t xml:space="preserve"> </w:t>
      </w:r>
    </w:p>
    <w:p w14:paraId="3A1A6CE2" w14:textId="77777777" w:rsidR="00473580" w:rsidRPr="00842DD9" w:rsidRDefault="00473580" w:rsidP="00AA7FA0">
      <w:pPr>
        <w:spacing w:after="0" w:line="240" w:lineRule="auto"/>
        <w:ind w:firstLine="709"/>
        <w:jc w:val="both"/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</w:pPr>
      <w:r w:rsidRPr="00842DD9">
        <w:rPr>
          <w:rFonts w:ascii="Times New Roman;Times New Roman" w:eastAsia="Times New Roman;Times New Roman" w:hAnsi="Times New Roman;Times New Roman" w:cs="Times New Roman;Times New Roman"/>
          <w:b/>
          <w:bCs/>
          <w:szCs w:val="28"/>
          <w:lang w:eastAsia="zh-CN"/>
        </w:rPr>
        <w:t xml:space="preserve">Республика Беларусь экспортирует товары в 150 стран мира. </w:t>
      </w:r>
    </w:p>
    <w:p w14:paraId="22CFE3C2" w14:textId="77777777" w:rsidR="00AA7FA0" w:rsidRPr="00842DD9" w:rsidRDefault="00AA7FA0" w:rsidP="00CA012D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bCs/>
          <w:iCs/>
          <w:kern w:val="28"/>
          <w:szCs w:val="28"/>
          <w:lang w:eastAsia="ru-RU"/>
        </w:rPr>
      </w:pPr>
      <w:bookmarkStart w:id="1" w:name="_Hlk147387645"/>
      <w:r w:rsidRPr="00842DD9">
        <w:rPr>
          <w:rFonts w:eastAsia="Times New Roman" w:cs="Times New Roman"/>
          <w:bCs/>
          <w:iCs/>
          <w:kern w:val="28"/>
          <w:szCs w:val="28"/>
          <w:lang w:eastAsia="ru-RU"/>
        </w:rPr>
        <w:t xml:space="preserve">Главным вектором интеграции рассматривается </w:t>
      </w:r>
      <w:r w:rsidRPr="00842DD9">
        <w:rPr>
          <w:rFonts w:eastAsia="Times New Roman" w:cs="Times New Roman"/>
          <w:b/>
          <w:bCs/>
          <w:iCs/>
          <w:kern w:val="28"/>
          <w:szCs w:val="28"/>
          <w:lang w:eastAsia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842DD9">
        <w:rPr>
          <w:rFonts w:eastAsia="Times New Roman" w:cs="Times New Roman"/>
          <w:bCs/>
          <w:iCs/>
          <w:kern w:val="28"/>
          <w:szCs w:val="28"/>
          <w:lang w:eastAsia="ru-RU"/>
        </w:rPr>
        <w:t>.</w:t>
      </w:r>
    </w:p>
    <w:p w14:paraId="1C615229" w14:textId="77777777" w:rsidR="0052109D" w:rsidRPr="008303FF" w:rsidRDefault="0052109D" w:rsidP="0052109D">
      <w:pPr>
        <w:suppressAutoHyphens/>
        <w:spacing w:before="120" w:after="0" w:line="280" w:lineRule="exact"/>
        <w:jc w:val="both"/>
        <w:rPr>
          <w:rFonts w:eastAsia="Times New Roman" w:cs="Times New Roman"/>
          <w:b/>
          <w:i/>
          <w:sz w:val="24"/>
          <w:szCs w:val="24"/>
        </w:rPr>
      </w:pPr>
      <w:r w:rsidRPr="008303FF">
        <w:rPr>
          <w:rFonts w:eastAsia="Times New Roman" w:cs="Times New Roman"/>
          <w:b/>
          <w:i/>
          <w:sz w:val="24"/>
          <w:szCs w:val="24"/>
        </w:rPr>
        <w:t>Справочно:</w:t>
      </w:r>
    </w:p>
    <w:p w14:paraId="5C99A9B6" w14:textId="77777777" w:rsidR="0052109D" w:rsidRPr="008303FF" w:rsidRDefault="0052109D" w:rsidP="008303FF">
      <w:pPr>
        <w:suppressAutoHyphens/>
        <w:spacing w:after="0" w:line="280" w:lineRule="exact"/>
        <w:ind w:firstLine="709"/>
        <w:jc w:val="both"/>
        <w:rPr>
          <w:rFonts w:eastAsia="Times New Roman" w:cs="Times New Roman"/>
          <w:b/>
          <w:i/>
          <w:sz w:val="24"/>
          <w:szCs w:val="24"/>
        </w:rPr>
      </w:pPr>
      <w:r w:rsidRPr="008303FF">
        <w:rPr>
          <w:rFonts w:eastAsia="Times New Roman" w:cs="Times New Roman"/>
          <w:b/>
          <w:i/>
          <w:sz w:val="24"/>
          <w:szCs w:val="24"/>
        </w:rPr>
        <w:t>На торговлю с Россией приходится 58% всех экспортно-импортных операций</w:t>
      </w:r>
      <w:r w:rsidRPr="008303FF">
        <w:rPr>
          <w:rFonts w:eastAsia="Times New Roman" w:cs="Times New Roman"/>
          <w:bCs/>
          <w:i/>
          <w:sz w:val="24"/>
          <w:szCs w:val="24"/>
        </w:rPr>
        <w:t xml:space="preserve">. </w:t>
      </w:r>
    </w:p>
    <w:p w14:paraId="0E109B83" w14:textId="77777777" w:rsidR="00AA7FA0" w:rsidRPr="008303FF" w:rsidRDefault="00AA7FA0" w:rsidP="008303FF">
      <w:pPr>
        <w:suppressAutoHyphens/>
        <w:spacing w:after="0" w:line="280" w:lineRule="exact"/>
        <w:ind w:firstLine="709"/>
        <w:jc w:val="both"/>
        <w:rPr>
          <w:rFonts w:eastAsia="Calibri" w:cs="Times New Roman"/>
          <w:i/>
          <w:sz w:val="24"/>
          <w:szCs w:val="24"/>
        </w:rPr>
      </w:pPr>
      <w:r w:rsidRPr="008303FF">
        <w:rPr>
          <w:rFonts w:eastAsia="Calibri" w:cs="Times New Roman"/>
          <w:i/>
          <w:sz w:val="24"/>
          <w:szCs w:val="24"/>
        </w:rPr>
        <w:t xml:space="preserve">По итогам 2022 года зафиксирован рекордный рост </w:t>
      </w:r>
      <w:r w:rsidR="0052109D" w:rsidRPr="008303FF">
        <w:rPr>
          <w:rFonts w:eastAsia="Calibri" w:cs="Times New Roman"/>
          <w:i/>
          <w:sz w:val="24"/>
          <w:szCs w:val="24"/>
        </w:rPr>
        <w:t xml:space="preserve">белорусско-российского </w:t>
      </w:r>
      <w:r w:rsidRPr="008303FF">
        <w:rPr>
          <w:rFonts w:eastAsia="Calibri" w:cs="Times New Roman"/>
          <w:i/>
          <w:sz w:val="24"/>
          <w:szCs w:val="24"/>
        </w:rPr>
        <w:t xml:space="preserve">товарооборота – </w:t>
      </w:r>
      <w:r w:rsidRPr="008303FF">
        <w:rPr>
          <w:rFonts w:eastAsia="Calibri" w:cs="Times New Roman"/>
          <w:b/>
          <w:i/>
          <w:sz w:val="24"/>
          <w:szCs w:val="24"/>
        </w:rPr>
        <w:t>более 50 млрд долл</w:t>
      </w:r>
      <w:r w:rsidR="003E41B1" w:rsidRPr="008303FF">
        <w:rPr>
          <w:rFonts w:eastAsia="Calibri" w:cs="Times New Roman"/>
          <w:b/>
          <w:i/>
          <w:sz w:val="24"/>
          <w:szCs w:val="24"/>
        </w:rPr>
        <w:t>.</w:t>
      </w:r>
      <w:r w:rsidRPr="008303FF">
        <w:rPr>
          <w:rFonts w:eastAsia="Calibri" w:cs="Times New Roman"/>
          <w:b/>
          <w:i/>
          <w:sz w:val="24"/>
          <w:szCs w:val="24"/>
        </w:rPr>
        <w:t xml:space="preserve"> США</w:t>
      </w:r>
      <w:r w:rsidRPr="008303FF">
        <w:rPr>
          <w:rFonts w:eastAsia="Calibri" w:cs="Times New Roman"/>
          <w:i/>
          <w:sz w:val="24"/>
          <w:szCs w:val="24"/>
        </w:rPr>
        <w:t xml:space="preserve">, который продолжился в текущем году. В </w:t>
      </w:r>
      <w:r w:rsidR="0052109D" w:rsidRPr="008303FF">
        <w:rPr>
          <w:rFonts w:eastAsia="Calibri" w:cs="Times New Roman"/>
          <w:i/>
          <w:sz w:val="24"/>
          <w:szCs w:val="24"/>
          <w:lang w:val="en-US"/>
        </w:rPr>
        <w:t>I</w:t>
      </w:r>
      <w:r w:rsidRPr="008303FF">
        <w:rPr>
          <w:rFonts w:eastAsia="Calibri" w:cs="Times New Roman"/>
          <w:i/>
          <w:sz w:val="24"/>
          <w:szCs w:val="24"/>
        </w:rPr>
        <w:t xml:space="preserve"> пол</w:t>
      </w:r>
      <w:r w:rsidR="0052109D" w:rsidRPr="008303FF">
        <w:rPr>
          <w:rFonts w:eastAsia="Calibri" w:cs="Times New Roman"/>
          <w:i/>
          <w:sz w:val="24"/>
          <w:szCs w:val="24"/>
        </w:rPr>
        <w:t xml:space="preserve">угодии 2023 </w:t>
      </w:r>
      <w:r w:rsidRPr="008303FF">
        <w:rPr>
          <w:rFonts w:eastAsia="Calibri" w:cs="Times New Roman"/>
          <w:i/>
          <w:sz w:val="24"/>
          <w:szCs w:val="24"/>
        </w:rPr>
        <w:t>г</w:t>
      </w:r>
      <w:r w:rsidR="0052109D" w:rsidRPr="008303FF">
        <w:rPr>
          <w:rFonts w:eastAsia="Calibri" w:cs="Times New Roman"/>
          <w:i/>
          <w:sz w:val="24"/>
          <w:szCs w:val="24"/>
        </w:rPr>
        <w:t>.</w:t>
      </w:r>
      <w:r w:rsidRPr="008303FF">
        <w:rPr>
          <w:rFonts w:eastAsia="Calibri" w:cs="Times New Roman"/>
          <w:i/>
          <w:sz w:val="24"/>
          <w:szCs w:val="24"/>
        </w:rPr>
        <w:t xml:space="preserve"> рост по отношению к аналогичному периоду 2022 года составил </w:t>
      </w:r>
      <w:r w:rsidRPr="008303FF">
        <w:rPr>
          <w:rFonts w:eastAsia="Calibri" w:cs="Times New Roman"/>
          <w:b/>
          <w:i/>
          <w:sz w:val="24"/>
          <w:szCs w:val="24"/>
        </w:rPr>
        <w:t>16,9%</w:t>
      </w:r>
      <w:r w:rsidRPr="008303FF">
        <w:rPr>
          <w:rFonts w:eastAsia="Calibri" w:cs="Times New Roman"/>
          <w:i/>
          <w:sz w:val="24"/>
          <w:szCs w:val="24"/>
        </w:rPr>
        <w:t xml:space="preserve">. </w:t>
      </w:r>
    </w:p>
    <w:p w14:paraId="2E2AB5C0" w14:textId="77777777" w:rsidR="003D7ED3" w:rsidRPr="008303FF" w:rsidRDefault="003D7ED3" w:rsidP="008303FF">
      <w:pPr>
        <w:suppressAutoHyphens/>
        <w:spacing w:after="0" w:line="280" w:lineRule="exact"/>
        <w:ind w:firstLine="709"/>
        <w:jc w:val="both"/>
        <w:rPr>
          <w:rFonts w:eastAsia="Times New Roman" w:cs="Times New Roman"/>
          <w:i/>
          <w:sz w:val="24"/>
          <w:szCs w:val="24"/>
        </w:rPr>
      </w:pPr>
      <w:bookmarkStart w:id="2" w:name="_Toc147477737"/>
      <w:bookmarkStart w:id="3" w:name="_Toc147479552"/>
      <w:bookmarkStart w:id="4" w:name="_Toc147479624"/>
      <w:bookmarkStart w:id="5" w:name="_Toc147496471"/>
      <w:bookmarkStart w:id="6" w:name="_Toc147505273"/>
      <w:r w:rsidRPr="008303FF">
        <w:rPr>
          <w:rFonts w:eastAsia="Times New Roman" w:cs="Times New Roman"/>
          <w:i/>
          <w:sz w:val="24"/>
          <w:szCs w:val="24"/>
        </w:rPr>
        <w:t xml:space="preserve">Темп роста экспорта в </w:t>
      </w:r>
      <w:r w:rsidR="0052109D" w:rsidRPr="008303FF">
        <w:rPr>
          <w:rFonts w:eastAsia="Times New Roman" w:cs="Times New Roman"/>
          <w:i/>
          <w:sz w:val="24"/>
          <w:szCs w:val="24"/>
        </w:rPr>
        <w:t>Россию</w:t>
      </w:r>
      <w:r w:rsidRPr="008303FF">
        <w:rPr>
          <w:rFonts w:eastAsia="Times New Roman" w:cs="Times New Roman"/>
          <w:i/>
          <w:sz w:val="24"/>
          <w:szCs w:val="24"/>
        </w:rPr>
        <w:t xml:space="preserve"> неизменно высокий</w:t>
      </w:r>
      <w:r w:rsidR="00D320D4" w:rsidRPr="008303FF">
        <w:rPr>
          <w:rFonts w:eastAsia="Times New Roman" w:cs="Times New Roman"/>
          <w:i/>
          <w:sz w:val="24"/>
          <w:szCs w:val="24"/>
        </w:rPr>
        <w:t>:</w:t>
      </w:r>
      <w:r w:rsidRPr="008303FF">
        <w:rPr>
          <w:rFonts w:eastAsia="Times New Roman" w:cs="Times New Roman"/>
          <w:i/>
          <w:sz w:val="24"/>
          <w:szCs w:val="24"/>
        </w:rPr>
        <w:t xml:space="preserve"> </w:t>
      </w:r>
      <w:r w:rsidR="00D320D4" w:rsidRPr="008303FF">
        <w:rPr>
          <w:rFonts w:eastAsia="Times New Roman" w:cs="Times New Roman"/>
          <w:i/>
          <w:sz w:val="24"/>
          <w:szCs w:val="24"/>
        </w:rPr>
        <w:t xml:space="preserve">по результатам восьми месяцев 2023 г. </w:t>
      </w:r>
      <w:r w:rsidRPr="008303FF">
        <w:rPr>
          <w:rFonts w:eastAsia="Times New Roman" w:cs="Times New Roman"/>
          <w:i/>
          <w:sz w:val="24"/>
          <w:szCs w:val="24"/>
        </w:rPr>
        <w:t xml:space="preserve">составил </w:t>
      </w:r>
      <w:r w:rsidRPr="008303FF">
        <w:rPr>
          <w:rFonts w:eastAsia="Times New Roman" w:cs="Times New Roman"/>
          <w:b/>
          <w:i/>
          <w:sz w:val="24"/>
          <w:szCs w:val="24"/>
        </w:rPr>
        <w:t>124,9</w:t>
      </w:r>
      <w:r w:rsidR="0087012A" w:rsidRPr="008303FF">
        <w:rPr>
          <w:rFonts w:eastAsia="Times New Roman" w:cs="Times New Roman"/>
          <w:b/>
          <w:i/>
          <w:sz w:val="24"/>
          <w:szCs w:val="24"/>
        </w:rPr>
        <w:t>%</w:t>
      </w:r>
      <w:r w:rsidRPr="008303FF">
        <w:rPr>
          <w:rFonts w:eastAsia="Times New Roman" w:cs="Times New Roman"/>
          <w:i/>
          <w:sz w:val="24"/>
          <w:szCs w:val="24"/>
        </w:rPr>
        <w:t>. Объем поставок достиг исторического рекорда – 16,7 млрд долл</w:t>
      </w:r>
      <w:r w:rsidR="003E41B1" w:rsidRPr="008303FF">
        <w:rPr>
          <w:rFonts w:eastAsia="Times New Roman" w:cs="Times New Roman"/>
          <w:i/>
          <w:sz w:val="24"/>
          <w:szCs w:val="24"/>
        </w:rPr>
        <w:t>. США</w:t>
      </w:r>
      <w:r w:rsidRPr="008303FF">
        <w:rPr>
          <w:rFonts w:eastAsia="Times New Roman" w:cs="Times New Roman"/>
          <w:i/>
          <w:sz w:val="24"/>
          <w:szCs w:val="24"/>
        </w:rPr>
        <w:t xml:space="preserve"> за январь</w:t>
      </w:r>
      <w:r w:rsidR="003E41B1" w:rsidRPr="008303FF">
        <w:rPr>
          <w:rFonts w:eastAsia="Times New Roman" w:cs="Times New Roman"/>
          <w:i/>
          <w:sz w:val="24"/>
          <w:szCs w:val="24"/>
        </w:rPr>
        <w:t>–</w:t>
      </w:r>
      <w:r w:rsidRPr="008303FF">
        <w:rPr>
          <w:rFonts w:eastAsia="Times New Roman" w:cs="Times New Roman"/>
          <w:i/>
          <w:sz w:val="24"/>
          <w:szCs w:val="24"/>
        </w:rPr>
        <w:t>август 2023 г., или 64,4</w:t>
      </w:r>
      <w:r w:rsidR="0087012A" w:rsidRPr="008303FF">
        <w:rPr>
          <w:rFonts w:eastAsia="Times New Roman" w:cs="Times New Roman"/>
          <w:i/>
          <w:sz w:val="24"/>
          <w:szCs w:val="24"/>
        </w:rPr>
        <w:t>%</w:t>
      </w:r>
      <w:r w:rsidRPr="008303FF">
        <w:rPr>
          <w:rFonts w:eastAsia="Times New Roman" w:cs="Times New Roman"/>
          <w:i/>
          <w:sz w:val="24"/>
          <w:szCs w:val="24"/>
        </w:rPr>
        <w:t>всего товарного экспорта (55,9</w:t>
      </w:r>
      <w:r w:rsidR="0087012A" w:rsidRPr="008303FF">
        <w:rPr>
          <w:rFonts w:eastAsia="Times New Roman" w:cs="Times New Roman"/>
          <w:i/>
          <w:sz w:val="24"/>
          <w:szCs w:val="24"/>
        </w:rPr>
        <w:t xml:space="preserve">% </w:t>
      </w:r>
      <w:r w:rsidRPr="008303FF">
        <w:rPr>
          <w:rFonts w:eastAsia="Times New Roman" w:cs="Times New Roman"/>
          <w:i/>
          <w:sz w:val="24"/>
          <w:szCs w:val="24"/>
        </w:rPr>
        <w:t>в январе</w:t>
      </w:r>
      <w:r w:rsidR="003E41B1" w:rsidRPr="008303FF">
        <w:rPr>
          <w:rFonts w:eastAsia="Times New Roman" w:cs="Times New Roman"/>
          <w:i/>
          <w:sz w:val="24"/>
          <w:szCs w:val="24"/>
        </w:rPr>
        <w:t>–</w:t>
      </w:r>
      <w:r w:rsidRPr="008303FF">
        <w:rPr>
          <w:rFonts w:eastAsia="Times New Roman" w:cs="Times New Roman"/>
          <w:i/>
          <w:sz w:val="24"/>
          <w:szCs w:val="24"/>
        </w:rPr>
        <w:t xml:space="preserve">августе 2022 г.). </w:t>
      </w:r>
    </w:p>
    <w:p w14:paraId="378B5354" w14:textId="324505B0" w:rsidR="003D7ED3" w:rsidRPr="00842DD9" w:rsidRDefault="003D7ED3" w:rsidP="0087012A">
      <w:pPr>
        <w:suppressAutoHyphens/>
        <w:spacing w:before="120"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</w:rPr>
        <w:t>Уход западных поставщиков и производителей позволил существенно увеличить наше присутствие на российском рынке – удельный вес белорусского экспорта в импорте России вырос до 8,9</w:t>
      </w:r>
      <w:r w:rsidR="0087012A" w:rsidRPr="00842DD9">
        <w:rPr>
          <w:rFonts w:eastAsia="Times New Roman" w:cs="Times New Roman"/>
          <w:szCs w:val="28"/>
        </w:rPr>
        <w:t>%</w:t>
      </w:r>
      <w:r w:rsidRPr="00842DD9">
        <w:rPr>
          <w:rFonts w:eastAsia="Times New Roman" w:cs="Times New Roman"/>
          <w:szCs w:val="28"/>
        </w:rPr>
        <w:t xml:space="preserve"> </w:t>
      </w:r>
      <w:r w:rsidRPr="00842DD9">
        <w:rPr>
          <w:rFonts w:eastAsia="Times New Roman" w:cs="Times New Roman"/>
          <w:i/>
          <w:iCs/>
          <w:szCs w:val="28"/>
        </w:rPr>
        <w:t>(январь</w:t>
      </w:r>
      <w:r w:rsidR="003E41B1" w:rsidRPr="00842DD9">
        <w:rPr>
          <w:rFonts w:eastAsia="Times New Roman" w:cs="Times New Roman"/>
          <w:i/>
          <w:iCs/>
          <w:szCs w:val="28"/>
        </w:rPr>
        <w:t>–</w:t>
      </w:r>
      <w:r w:rsidRPr="00842DD9">
        <w:rPr>
          <w:rFonts w:eastAsia="Times New Roman" w:cs="Times New Roman"/>
          <w:i/>
          <w:iCs/>
          <w:szCs w:val="28"/>
        </w:rPr>
        <w:t>июль 2023 г.)</w:t>
      </w:r>
      <w:r w:rsidRPr="00842DD9">
        <w:rPr>
          <w:rFonts w:eastAsia="Times New Roman" w:cs="Times New Roman"/>
          <w:szCs w:val="28"/>
        </w:rPr>
        <w:t xml:space="preserve">. Увеличилась доля белорусских товаров в российском импорте машин, </w:t>
      </w:r>
      <w:r w:rsidRPr="00842DD9">
        <w:rPr>
          <w:rFonts w:eastAsia="Times New Roman" w:cs="Times New Roman"/>
          <w:szCs w:val="28"/>
        </w:rPr>
        <w:lastRenderedPageBreak/>
        <w:t xml:space="preserve">оборудования и транспортных средств, продукции химической промышленности, изделий из древесины и черных металлов. </w:t>
      </w:r>
    </w:p>
    <w:p w14:paraId="7708896A" w14:textId="1AE3509F" w:rsidR="00AA7FA0" w:rsidRPr="00842DD9" w:rsidRDefault="00AA7FA0" w:rsidP="00AA7FA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</w:rPr>
        <w:t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и нарастить. В январе</w:t>
      </w:r>
      <w:r w:rsidR="007B60D9" w:rsidRPr="00842DD9">
        <w:rPr>
          <w:rFonts w:eastAsia="Times New Roman" w:cs="Times New Roman"/>
          <w:szCs w:val="28"/>
        </w:rPr>
        <w:t>–</w:t>
      </w:r>
      <w:r w:rsidRPr="00842DD9">
        <w:rPr>
          <w:rFonts w:eastAsia="Times New Roman" w:cs="Times New Roman"/>
          <w:szCs w:val="28"/>
        </w:rPr>
        <w:t xml:space="preserve">августе 2023 г. стоимостные объемы поставок на рынки дружественных стран возросли в 1,3 раза по сравнению с аналогичным периодом прошлого года. </w:t>
      </w:r>
      <w:r w:rsidRPr="00842DD9">
        <w:rPr>
          <w:rFonts w:eastAsia="Times New Roman" w:cs="Times New Roman"/>
          <w:b/>
          <w:szCs w:val="28"/>
          <w:lang w:eastAsia="ru-RU"/>
        </w:rPr>
        <w:t>Доля дружественных стран в экспорте увеличилась на 16</w:t>
      </w:r>
      <w:r w:rsidR="003D7ED3" w:rsidRPr="00842DD9">
        <w:rPr>
          <w:rFonts w:eastAsia="Times New Roman" w:cs="Times New Roman"/>
          <w:b/>
          <w:szCs w:val="28"/>
          <w:lang w:eastAsia="ru-RU"/>
        </w:rPr>
        <w:t>%</w:t>
      </w:r>
      <w:r w:rsidRPr="00842DD9">
        <w:rPr>
          <w:rFonts w:eastAsia="Times New Roman" w:cs="Times New Roman"/>
          <w:szCs w:val="28"/>
          <w:lang w:eastAsia="ru-RU"/>
        </w:rPr>
        <w:t>.</w:t>
      </w:r>
    </w:p>
    <w:p w14:paraId="1D8CA7CA" w14:textId="09F2FA44" w:rsidR="00AA7FA0" w:rsidRPr="00842DD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  <w:bookmarkStart w:id="7" w:name="_Toc91686134"/>
      <w:bookmarkStart w:id="8" w:name="_Toc146720139"/>
      <w:r w:rsidRPr="00842DD9">
        <w:rPr>
          <w:rFonts w:eastAsia="Times New Roman" w:cs="Times New Roman"/>
          <w:szCs w:val="28"/>
        </w:rPr>
        <w:t xml:space="preserve">Углубляется взаимовыгодное сотрудничество в рамках международных интеграционных объединений. </w:t>
      </w:r>
      <w:bookmarkEnd w:id="7"/>
      <w:bookmarkEnd w:id="8"/>
      <w:r w:rsidRPr="00842DD9">
        <w:rPr>
          <w:rFonts w:eastAsia="Times New Roman" w:cs="Times New Roman"/>
          <w:szCs w:val="28"/>
        </w:rPr>
        <w:t xml:space="preserve">Экспортные поставки на рынки стран ЕАЭС возросли почти на четверть </w:t>
      </w:r>
      <w:r w:rsidRPr="00842DD9">
        <w:rPr>
          <w:rFonts w:eastAsia="Times New Roman" w:cs="Times New Roman"/>
          <w:i/>
          <w:iCs/>
          <w:szCs w:val="28"/>
        </w:rPr>
        <w:t>(на 23,4</w:t>
      </w:r>
      <w:r w:rsidR="003D7ED3" w:rsidRPr="00842DD9">
        <w:rPr>
          <w:rFonts w:eastAsia="Times New Roman" w:cs="Times New Roman"/>
          <w:i/>
          <w:iCs/>
          <w:szCs w:val="28"/>
        </w:rPr>
        <w:t>%</w:t>
      </w:r>
      <w:r w:rsidRPr="00842DD9">
        <w:rPr>
          <w:rFonts w:eastAsia="Times New Roman" w:cs="Times New Roman"/>
          <w:i/>
          <w:iCs/>
          <w:szCs w:val="28"/>
        </w:rPr>
        <w:t>)</w:t>
      </w:r>
      <w:r w:rsidRPr="00842DD9">
        <w:rPr>
          <w:rFonts w:eastAsia="Times New Roman" w:cs="Times New Roman"/>
          <w:szCs w:val="28"/>
        </w:rPr>
        <w:t>, в</w:t>
      </w:r>
      <w:r w:rsidR="008303FF" w:rsidRPr="00842DD9">
        <w:rPr>
          <w:rFonts w:eastAsia="Times New Roman" w:cs="Times New Roman"/>
          <w:szCs w:val="28"/>
        </w:rPr>
        <w:t xml:space="preserve"> </w:t>
      </w:r>
      <w:r w:rsidRPr="00842DD9">
        <w:rPr>
          <w:rFonts w:eastAsia="Times New Roman" w:cs="Times New Roman"/>
          <w:szCs w:val="28"/>
        </w:rPr>
        <w:t>страны СНГ – на 14,8</w:t>
      </w:r>
      <w:r w:rsidR="003D7ED3" w:rsidRPr="00842DD9">
        <w:rPr>
          <w:rFonts w:eastAsia="Times New Roman" w:cs="Times New Roman"/>
          <w:szCs w:val="28"/>
        </w:rPr>
        <w:t>%</w:t>
      </w:r>
      <w:r w:rsidRPr="00842DD9">
        <w:rPr>
          <w:rFonts w:eastAsia="Times New Roman" w:cs="Times New Roman"/>
          <w:szCs w:val="28"/>
        </w:rPr>
        <w:t>. Удельный вес стран ЕАЭС в общем объеме экспорта составил 67,2</w:t>
      </w:r>
      <w:r w:rsidR="003D7ED3" w:rsidRPr="00842DD9">
        <w:rPr>
          <w:rFonts w:eastAsia="Times New Roman" w:cs="Times New Roman"/>
          <w:szCs w:val="28"/>
        </w:rPr>
        <w:t>%</w:t>
      </w:r>
      <w:bookmarkStart w:id="9" w:name="_Hlk147308230"/>
      <w:r w:rsidR="003D7ED3" w:rsidRPr="00842DD9">
        <w:rPr>
          <w:rFonts w:eastAsia="Times New Roman" w:cs="Times New Roman"/>
          <w:szCs w:val="28"/>
        </w:rPr>
        <w:t>,</w:t>
      </w:r>
      <w:bookmarkEnd w:id="9"/>
      <w:r w:rsidRPr="00842DD9">
        <w:rPr>
          <w:rFonts w:eastAsia="Times New Roman" w:cs="Times New Roman"/>
          <w:szCs w:val="28"/>
        </w:rPr>
        <w:t xml:space="preserve"> стран СНГ – 69,5</w:t>
      </w:r>
      <w:r w:rsidR="003D7ED3" w:rsidRPr="00842DD9">
        <w:rPr>
          <w:rFonts w:eastAsia="Times New Roman" w:cs="Times New Roman"/>
          <w:szCs w:val="28"/>
        </w:rPr>
        <w:t>%.</w:t>
      </w:r>
    </w:p>
    <w:p w14:paraId="380DA2A9" w14:textId="77777777" w:rsidR="00AA7FA0" w:rsidRPr="00842DD9" w:rsidRDefault="00AA7FA0" w:rsidP="00AA7FA0">
      <w:pPr>
        <w:suppressAutoHyphens/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b/>
          <w:szCs w:val="28"/>
        </w:rPr>
        <w:t>Беларусь продолжает диверсифицировать внешний географический контур, наращивая свое присутствие на рынках стран «дальней дуги»</w:t>
      </w:r>
      <w:r w:rsidRPr="00842DD9">
        <w:rPr>
          <w:rFonts w:eastAsia="Times New Roman" w:cs="Times New Roman"/>
          <w:szCs w:val="28"/>
        </w:rPr>
        <w:t xml:space="preserve">. Выстраиваются </w:t>
      </w:r>
      <w:r w:rsidRPr="00842DD9">
        <w:rPr>
          <w:rFonts w:eastAsia="Times New Roman" w:cs="Times New Roman"/>
          <w:szCs w:val="28"/>
          <w:lang w:eastAsia="ru-RU"/>
        </w:rPr>
        <w:t xml:space="preserve">новые торгово-экономические связи, формируются логистические цепочки. Поставки в страны Азии выросли в 1,6 раза, Северной и Южной Америки – в 1,2 раза. Поступательно осуществляется выход на рынок КНР </w:t>
      </w:r>
      <w:r w:rsidRPr="00842DD9">
        <w:rPr>
          <w:rFonts w:eastAsia="Times New Roman" w:cs="Times New Roman"/>
          <w:i/>
          <w:szCs w:val="28"/>
          <w:lang w:eastAsia="ru-RU"/>
        </w:rPr>
        <w:t>(рост экспорта на 3,6</w:t>
      </w:r>
      <w:r w:rsidR="0087012A" w:rsidRPr="00842DD9">
        <w:rPr>
          <w:rFonts w:eastAsia="Times New Roman" w:cs="Times New Roman"/>
          <w:i/>
          <w:szCs w:val="28"/>
          <w:lang w:eastAsia="ru-RU"/>
        </w:rPr>
        <w:t>%</w:t>
      </w:r>
      <w:r w:rsidRPr="00842DD9">
        <w:rPr>
          <w:rFonts w:eastAsia="Times New Roman" w:cs="Times New Roman"/>
          <w:i/>
          <w:szCs w:val="28"/>
          <w:lang w:eastAsia="ru-RU"/>
        </w:rPr>
        <w:t>)</w:t>
      </w:r>
      <w:r w:rsidRPr="00842DD9">
        <w:rPr>
          <w:rFonts w:eastAsia="Times New Roman" w:cs="Times New Roman"/>
          <w:szCs w:val="28"/>
          <w:lang w:eastAsia="ru-RU"/>
        </w:rPr>
        <w:t>. В перспективе – развитие сотрудничества со странами Африки.</w:t>
      </w:r>
    </w:p>
    <w:p w14:paraId="7E2602A9" w14:textId="0A1A0F23" w:rsidR="00AA7FA0" w:rsidRPr="00842DD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2DD9">
        <w:rPr>
          <w:rFonts w:eastAsia="Times New Roman" w:cs="Times New Roman"/>
          <w:b/>
          <w:szCs w:val="28"/>
          <w:lang w:eastAsia="ru-RU"/>
        </w:rPr>
        <w:t>В структуре экспортной корзины стало меньше сырья и материалов, больше инвестиционных товаров</w:t>
      </w:r>
      <w:r w:rsidRPr="00842DD9">
        <w:rPr>
          <w:rFonts w:eastAsia="Times New Roman" w:cs="Times New Roman"/>
          <w:szCs w:val="28"/>
          <w:lang w:eastAsia="ru-RU"/>
        </w:rPr>
        <w:t xml:space="preserve"> </w:t>
      </w:r>
      <w:r w:rsidR="00991999" w:rsidRPr="00842DD9">
        <w:rPr>
          <w:rFonts w:eastAsia="Times New Roman" w:cs="Times New Roman"/>
          <w:i/>
          <w:szCs w:val="28"/>
          <w:lang w:eastAsia="ru-RU"/>
        </w:rPr>
        <w:t xml:space="preserve">(их </w:t>
      </w:r>
      <w:r w:rsidRPr="00842DD9">
        <w:rPr>
          <w:rFonts w:eastAsia="Times New Roman" w:cs="Times New Roman"/>
          <w:i/>
          <w:szCs w:val="28"/>
          <w:lang w:eastAsia="ru-RU"/>
        </w:rPr>
        <w:t>доля по результатам восьми месяцев 2023 г</w:t>
      </w:r>
      <w:r w:rsidR="00991999" w:rsidRPr="00842DD9">
        <w:rPr>
          <w:rFonts w:eastAsia="Times New Roman" w:cs="Times New Roman"/>
          <w:i/>
          <w:szCs w:val="28"/>
          <w:lang w:eastAsia="ru-RU"/>
        </w:rPr>
        <w:t>.</w:t>
      </w:r>
      <w:r w:rsidRPr="00842DD9">
        <w:rPr>
          <w:rFonts w:eastAsia="Times New Roman" w:cs="Times New Roman"/>
          <w:i/>
          <w:szCs w:val="28"/>
          <w:lang w:eastAsia="ru-RU"/>
        </w:rPr>
        <w:t xml:space="preserve"> составила около 13</w:t>
      </w:r>
      <w:r w:rsidR="0087012A" w:rsidRPr="00842DD9">
        <w:rPr>
          <w:rFonts w:eastAsia="Times New Roman" w:cs="Times New Roman"/>
          <w:i/>
          <w:szCs w:val="28"/>
          <w:lang w:eastAsia="ru-RU"/>
        </w:rPr>
        <w:t>%</w:t>
      </w:r>
      <w:r w:rsidRPr="00842DD9">
        <w:rPr>
          <w:rFonts w:eastAsia="Times New Roman" w:cs="Times New Roman"/>
          <w:i/>
          <w:szCs w:val="28"/>
          <w:lang w:eastAsia="ru-RU"/>
        </w:rPr>
        <w:t>, что является максимумом за последние 16 лет</w:t>
      </w:r>
      <w:r w:rsidR="00991999" w:rsidRPr="00842DD9">
        <w:rPr>
          <w:rFonts w:eastAsia="Times New Roman" w:cs="Times New Roman"/>
          <w:i/>
          <w:szCs w:val="28"/>
          <w:lang w:eastAsia="ru-RU"/>
        </w:rPr>
        <w:t>)</w:t>
      </w:r>
      <w:r w:rsidRPr="00842DD9">
        <w:rPr>
          <w:rFonts w:eastAsia="Times New Roman" w:cs="Times New Roman"/>
          <w:szCs w:val="28"/>
          <w:lang w:eastAsia="ru-RU"/>
        </w:rPr>
        <w:t>. Экспорт грузовых автомобилей в текущем году вырос почти на 14</w:t>
      </w:r>
      <w:r w:rsidR="0087012A" w:rsidRPr="00842DD9">
        <w:rPr>
          <w:rFonts w:eastAsia="Times New Roman" w:cs="Times New Roman"/>
          <w:szCs w:val="28"/>
          <w:lang w:eastAsia="ru-RU"/>
        </w:rPr>
        <w:t>%</w:t>
      </w:r>
      <w:r w:rsidRPr="00842DD9">
        <w:rPr>
          <w:rFonts w:eastAsia="Times New Roman" w:cs="Times New Roman"/>
          <w:szCs w:val="28"/>
          <w:lang w:eastAsia="ru-RU"/>
        </w:rPr>
        <w:t>, прицепов и полуприцепов – в 2,7 раза, автобусов</w:t>
      </w:r>
      <w:r w:rsidR="00A66609" w:rsidRPr="00842DD9">
        <w:rPr>
          <w:rFonts w:eastAsia="Times New Roman" w:cs="Times New Roman"/>
          <w:szCs w:val="28"/>
          <w:lang w:eastAsia="ru-RU"/>
        </w:rPr>
        <w:t xml:space="preserve"> </w:t>
      </w:r>
      <w:r w:rsidRPr="00842DD9">
        <w:rPr>
          <w:rFonts w:eastAsia="Times New Roman" w:cs="Times New Roman"/>
          <w:szCs w:val="28"/>
          <w:lang w:eastAsia="ru-RU"/>
        </w:rPr>
        <w:t>–в 1,2 раза, телевизоров и мониторов – в 3,4 раза.</w:t>
      </w:r>
    </w:p>
    <w:p w14:paraId="1341025C" w14:textId="2A633FC3" w:rsidR="001C3D32" w:rsidRPr="00842DD9" w:rsidRDefault="001C3D32" w:rsidP="001C3D32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42DD9">
        <w:rPr>
          <w:rFonts w:eastAsia="Times New Roman" w:cs="Times New Roman"/>
          <w:szCs w:val="28"/>
          <w:lang w:eastAsia="ru-RU"/>
        </w:rPr>
        <w:t xml:space="preserve">В 2022 году республика достигла рекордного показателя по объему </w:t>
      </w:r>
      <w:r w:rsidRPr="00842DD9">
        <w:rPr>
          <w:rFonts w:eastAsia="Times New Roman" w:cs="Times New Roman"/>
          <w:b/>
          <w:szCs w:val="28"/>
          <w:lang w:eastAsia="ru-RU"/>
        </w:rPr>
        <w:t>поставок продовольствия на внешний рынок</w:t>
      </w:r>
      <w:r w:rsidRPr="00842DD9">
        <w:rPr>
          <w:rFonts w:eastAsia="Times New Roman" w:cs="Times New Roman"/>
          <w:szCs w:val="28"/>
          <w:lang w:eastAsia="ru-RU"/>
        </w:rPr>
        <w:t xml:space="preserve"> – 8,3 млрд долл. США, что на 24% больше, чем 2021 году. Значительная доля </w:t>
      </w:r>
      <w:r w:rsidRPr="00842DD9">
        <w:rPr>
          <w:rFonts w:eastAsia="Times New Roman" w:cs="Times New Roman"/>
          <w:i/>
          <w:iCs/>
          <w:szCs w:val="28"/>
          <w:lang w:eastAsia="ru-RU"/>
        </w:rPr>
        <w:t>(88%)</w:t>
      </w:r>
      <w:r w:rsidRPr="00842DD9">
        <w:rPr>
          <w:rFonts w:eastAsia="Times New Roman" w:cs="Times New Roman"/>
          <w:szCs w:val="28"/>
          <w:lang w:eastAsia="ru-RU"/>
        </w:rPr>
        <w:t xml:space="preserve"> продукции экспортируется в переработанном или частично переработанном виде. </w:t>
      </w:r>
    </w:p>
    <w:p w14:paraId="3B366DBD" w14:textId="444B864A" w:rsidR="00FB6558" w:rsidRPr="00842DD9" w:rsidRDefault="00FB6558" w:rsidP="00FB6558">
      <w:pPr>
        <w:spacing w:after="0" w:line="240" w:lineRule="auto"/>
        <w:ind w:firstLine="709"/>
        <w:jc w:val="both"/>
        <w:rPr>
          <w:rFonts w:eastAsia="Calibri"/>
          <w:i/>
          <w:color w:val="000000" w:themeColor="text1"/>
          <w:szCs w:val="28"/>
        </w:rPr>
      </w:pPr>
      <w:r w:rsidRPr="00842DD9">
        <w:rPr>
          <w:rFonts w:eastAsia="Calibri"/>
          <w:i/>
          <w:color w:val="000000" w:themeColor="text1"/>
          <w:szCs w:val="28"/>
        </w:rPr>
        <w:t xml:space="preserve">Внешнеторговый оборот предприятий </w:t>
      </w:r>
      <w:r w:rsidRPr="00842DD9">
        <w:rPr>
          <w:rFonts w:eastAsia="Calibri"/>
          <w:b/>
          <w:i/>
          <w:color w:val="000000" w:themeColor="text1"/>
          <w:szCs w:val="28"/>
        </w:rPr>
        <w:t>Мостовского района</w:t>
      </w:r>
      <w:r w:rsidRPr="00842DD9">
        <w:rPr>
          <w:rFonts w:eastAsia="Calibri"/>
          <w:i/>
          <w:color w:val="000000" w:themeColor="text1"/>
          <w:szCs w:val="28"/>
        </w:rPr>
        <w:t xml:space="preserve"> за январь –  август 2023 г. составил 38,6 млн. долл. США. Объем экспорта товаров за анализируемый период по району составил 31,3 млн. долл. США. Сальдо внешней торговли товарами по району сформировалось положительное – плюс 24,0 млн. долл. США.</w:t>
      </w:r>
    </w:p>
    <w:p w14:paraId="321CC13B" w14:textId="77777777" w:rsidR="00FB6558" w:rsidRPr="00842DD9" w:rsidRDefault="00FB6558" w:rsidP="00FB6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>Внешняя торговля осуществлялась с 27 страной мира, в том числе экспорт осуществлялся в 20 стран. На долю 7 основных торговых партнеров района приходится 91 % экспорта: Азербайджан (30,5%), Российская федерация (23,8%), Казахстан (11,6%), Польша (8,9%), Франция (8,3%), Турция (4,9%), Кыргызстан (3,0%).</w:t>
      </w:r>
    </w:p>
    <w:p w14:paraId="142DB88C" w14:textId="77777777" w:rsidR="00FB6558" w:rsidRPr="00842DD9" w:rsidRDefault="00FB6558" w:rsidP="00FB6558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>По странам СНГ экспорт увеличился в Узбекистан в 3,6 р., Таджикистан в 2,2 р., Азербайджан на 96,2%, Казахстан на 67,3%, Кыргызстан на 24,2%. Осуществлялись в отчетном периоде поставки в Туркменистан (экспорта в январе- августе 2022 г. в эту страну не было).</w:t>
      </w:r>
    </w:p>
    <w:p w14:paraId="390D8A9B" w14:textId="1A3DDBB0" w:rsidR="00FB6558" w:rsidRPr="00842DD9" w:rsidRDefault="00FB6558" w:rsidP="004534B8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lastRenderedPageBreak/>
        <w:t>По странам вне СНГ экспорт увеличился: в Турцию в 13 р., Ирак в 5,4 р., Грузию на 65,2%. Поставки также осуществлялись в Иран, Исламскую Республику (экспорта в эту страну в январе-августе 2022 г. не было).</w:t>
      </w:r>
    </w:p>
    <w:p w14:paraId="40044BBA" w14:textId="1FEF963E" w:rsidR="00AA7FA0" w:rsidRPr="00842DD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</w:rPr>
        <w:t xml:space="preserve">Двузначными темпами растет </w:t>
      </w:r>
      <w:r w:rsidRPr="00842DD9">
        <w:rPr>
          <w:rFonts w:eastAsia="Times New Roman" w:cs="Times New Roman"/>
          <w:b/>
          <w:szCs w:val="28"/>
        </w:rPr>
        <w:t>экспорт строительных услуг</w:t>
      </w:r>
      <w:r w:rsidRPr="00842DD9">
        <w:rPr>
          <w:rFonts w:eastAsia="Times New Roman" w:cs="Times New Roman"/>
          <w:szCs w:val="28"/>
        </w:rPr>
        <w:t xml:space="preserve"> </w:t>
      </w:r>
      <w:r w:rsidR="0087012A" w:rsidRPr="00842DD9">
        <w:rPr>
          <w:rFonts w:eastAsia="Times New Roman" w:cs="Times New Roman"/>
          <w:szCs w:val="28"/>
        </w:rPr>
        <w:t xml:space="preserve">(120% </w:t>
      </w:r>
      <w:r w:rsidRPr="00842DD9">
        <w:rPr>
          <w:rFonts w:eastAsia="Times New Roman" w:cs="Times New Roman"/>
          <w:szCs w:val="28"/>
        </w:rPr>
        <w:t>за 8 месяцев</w:t>
      </w:r>
      <w:r w:rsidR="00431485" w:rsidRPr="00842DD9">
        <w:rPr>
          <w:rFonts w:eastAsia="Times New Roman" w:cs="Times New Roman"/>
          <w:szCs w:val="28"/>
        </w:rPr>
        <w:t xml:space="preserve"> 2023 г</w:t>
      </w:r>
      <w:r w:rsidR="001C3D32" w:rsidRPr="00842DD9">
        <w:rPr>
          <w:rFonts w:eastAsia="Times New Roman" w:cs="Times New Roman"/>
          <w:szCs w:val="28"/>
        </w:rPr>
        <w:t>.</w:t>
      </w:r>
      <w:r w:rsidRPr="00842DD9">
        <w:rPr>
          <w:rFonts w:eastAsia="Times New Roman" w:cs="Times New Roman"/>
          <w:szCs w:val="28"/>
        </w:rPr>
        <w:t xml:space="preserve">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 </w:t>
      </w:r>
    </w:p>
    <w:p w14:paraId="7FDA0345" w14:textId="62B546BA" w:rsidR="00AA7FA0" w:rsidRPr="00842DD9" w:rsidRDefault="001C3D32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</w:rPr>
        <w:t>Результаты</w:t>
      </w:r>
      <w:r w:rsidR="00AA7FA0" w:rsidRPr="00842DD9">
        <w:rPr>
          <w:rFonts w:eastAsia="Times New Roman" w:cs="Times New Roman"/>
          <w:szCs w:val="28"/>
        </w:rPr>
        <w:t xml:space="preserve"> приносит введенный нашей страной безвизовый порядок въезда для граждан Литвы, Латвии и Польши. Как результат, </w:t>
      </w:r>
      <w:r w:rsidR="00AA7FA0" w:rsidRPr="00842DD9">
        <w:rPr>
          <w:rFonts w:eastAsia="Times New Roman" w:cs="Times New Roman"/>
          <w:b/>
          <w:szCs w:val="28"/>
        </w:rPr>
        <w:t>экспорт туристических услуг</w:t>
      </w:r>
      <w:r w:rsidR="00AA7FA0" w:rsidRPr="00842DD9">
        <w:rPr>
          <w:rFonts w:eastAsia="Times New Roman" w:cs="Times New Roman"/>
          <w:szCs w:val="28"/>
        </w:rPr>
        <w:t xml:space="preserve"> вырос за 8 месяцев на 28,7</w:t>
      </w:r>
      <w:r w:rsidR="0087012A" w:rsidRPr="00842DD9">
        <w:rPr>
          <w:rFonts w:eastAsia="Times New Roman" w:cs="Times New Roman"/>
          <w:szCs w:val="28"/>
        </w:rPr>
        <w:t>%,</w:t>
      </w:r>
      <w:r w:rsidR="00AA7FA0" w:rsidRPr="00842DD9">
        <w:rPr>
          <w:rFonts w:eastAsia="Times New Roman" w:cs="Times New Roman"/>
          <w:szCs w:val="28"/>
        </w:rPr>
        <w:t xml:space="preserve"> в том числе в Россию в 1,3 раза, Латвию – в 1,9 раза, Литву – в 1,4 раза, Польшу –</w:t>
      </w:r>
      <w:r w:rsidR="008303FF" w:rsidRPr="00842DD9">
        <w:rPr>
          <w:rFonts w:eastAsia="Times New Roman" w:cs="Times New Roman"/>
          <w:szCs w:val="28"/>
        </w:rPr>
        <w:t xml:space="preserve"> </w:t>
      </w:r>
      <w:r w:rsidR="00AA7FA0" w:rsidRPr="00842DD9">
        <w:rPr>
          <w:rFonts w:eastAsia="Times New Roman" w:cs="Times New Roman"/>
          <w:szCs w:val="28"/>
        </w:rPr>
        <w:t>в 1,2 раза.</w:t>
      </w:r>
    </w:p>
    <w:p w14:paraId="69BC7310" w14:textId="6B5DE76C" w:rsidR="00AA7FA0" w:rsidRPr="00842DD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b/>
          <w:szCs w:val="28"/>
        </w:rPr>
        <w:t>Экспорт услуг здравоохранения</w:t>
      </w:r>
      <w:r w:rsidRPr="00842DD9">
        <w:rPr>
          <w:rFonts w:eastAsia="Times New Roman" w:cs="Times New Roman"/>
          <w:szCs w:val="28"/>
        </w:rPr>
        <w:t xml:space="preserve"> за </w:t>
      </w:r>
      <w:r w:rsidR="00991999" w:rsidRPr="00842DD9">
        <w:rPr>
          <w:rFonts w:eastAsia="Times New Roman" w:cs="Times New Roman"/>
          <w:szCs w:val="28"/>
        </w:rPr>
        <w:t>указанный</w:t>
      </w:r>
      <w:r w:rsidRPr="00842DD9">
        <w:rPr>
          <w:rFonts w:eastAsia="Times New Roman" w:cs="Times New Roman"/>
          <w:szCs w:val="28"/>
        </w:rPr>
        <w:t xml:space="preserve"> период вырос</w:t>
      </w:r>
      <w:r w:rsidR="008303FF" w:rsidRPr="00842DD9">
        <w:rPr>
          <w:rFonts w:eastAsia="Times New Roman" w:cs="Times New Roman"/>
          <w:szCs w:val="28"/>
        </w:rPr>
        <w:t xml:space="preserve"> </w:t>
      </w:r>
      <w:r w:rsidRPr="00842DD9">
        <w:rPr>
          <w:rFonts w:eastAsia="Times New Roman" w:cs="Times New Roman"/>
          <w:spacing w:val="-4"/>
          <w:szCs w:val="28"/>
        </w:rPr>
        <w:t>в Россию в 1,3 раза, Латвию – в 1,9 раза, Литву –</w:t>
      </w:r>
      <w:r w:rsidRPr="00842DD9">
        <w:rPr>
          <w:rFonts w:eastAsia="Times New Roman" w:cs="Times New Roman"/>
          <w:szCs w:val="28"/>
        </w:rPr>
        <w:t xml:space="preserve"> </w:t>
      </w:r>
      <w:r w:rsidRPr="00842DD9">
        <w:rPr>
          <w:rFonts w:eastAsia="Times New Roman" w:cs="Times New Roman"/>
          <w:spacing w:val="-4"/>
          <w:szCs w:val="28"/>
        </w:rPr>
        <w:t>в 1,9 раза, Сербию –</w:t>
      </w:r>
      <w:r w:rsidR="008303FF" w:rsidRPr="00842DD9">
        <w:rPr>
          <w:rFonts w:eastAsia="Times New Roman" w:cs="Times New Roman"/>
          <w:spacing w:val="-4"/>
          <w:szCs w:val="28"/>
        </w:rPr>
        <w:t xml:space="preserve"> </w:t>
      </w:r>
      <w:r w:rsidRPr="00842DD9">
        <w:rPr>
          <w:rFonts w:eastAsia="Times New Roman" w:cs="Times New Roman"/>
          <w:spacing w:val="-4"/>
          <w:szCs w:val="28"/>
        </w:rPr>
        <w:t>в 3,9 раза</w:t>
      </w:r>
      <w:r w:rsidRPr="00842DD9">
        <w:rPr>
          <w:rFonts w:eastAsia="Times New Roman" w:cs="Times New Roman"/>
          <w:szCs w:val="28"/>
        </w:rPr>
        <w:t>, Боснию и Герцеговину – в 2,2 раза.</w:t>
      </w:r>
    </w:p>
    <w:p w14:paraId="7D971688" w14:textId="77777777" w:rsidR="00AA7FA0" w:rsidRPr="00842DD9" w:rsidRDefault="00AA7FA0" w:rsidP="00AA7FA0">
      <w:pPr>
        <w:tabs>
          <w:tab w:val="left" w:pos="6804"/>
          <w:tab w:val="left" w:pos="9355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</w:rPr>
        <w:t xml:space="preserve">Растет спрос на белорусское образование среди студентов из Китая, Узбекистана, Шри-Ланки, России, Индии, Ливана, Нигерии – как следствие, </w:t>
      </w:r>
      <w:r w:rsidRPr="00842DD9">
        <w:rPr>
          <w:rFonts w:eastAsia="Times New Roman" w:cs="Times New Roman"/>
          <w:b/>
          <w:szCs w:val="28"/>
        </w:rPr>
        <w:t>экспорт услуг образования</w:t>
      </w:r>
      <w:r w:rsidRPr="00842DD9">
        <w:rPr>
          <w:rFonts w:eastAsia="Times New Roman" w:cs="Times New Roman"/>
          <w:szCs w:val="28"/>
        </w:rPr>
        <w:t xml:space="preserve"> за 8 месяцев увеличился на 9,9</w:t>
      </w:r>
      <w:r w:rsidR="0087012A" w:rsidRPr="00842DD9">
        <w:rPr>
          <w:rFonts w:eastAsia="Times New Roman" w:cs="Times New Roman"/>
          <w:szCs w:val="28"/>
        </w:rPr>
        <w:t>%</w:t>
      </w:r>
      <w:r w:rsidRPr="00842DD9">
        <w:rPr>
          <w:rFonts w:eastAsia="Times New Roman" w:cs="Times New Roman"/>
          <w:szCs w:val="28"/>
        </w:rPr>
        <w:t xml:space="preserve">. </w:t>
      </w:r>
    </w:p>
    <w:bookmarkEnd w:id="2"/>
    <w:bookmarkEnd w:id="3"/>
    <w:bookmarkEnd w:id="4"/>
    <w:bookmarkEnd w:id="5"/>
    <w:bookmarkEnd w:id="6"/>
    <w:p w14:paraId="56FAEE75" w14:textId="4777801D" w:rsidR="004534B8" w:rsidRPr="00842DD9" w:rsidRDefault="004534B8" w:rsidP="004534B8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</w:rPr>
      </w:pPr>
      <w:r w:rsidRPr="00842DD9">
        <w:rPr>
          <w:i/>
          <w:color w:val="000000" w:themeColor="text1"/>
          <w:szCs w:val="28"/>
        </w:rPr>
        <w:t xml:space="preserve">Внешнеторговый оборот предприятий </w:t>
      </w:r>
      <w:r w:rsidRPr="00842DD9">
        <w:rPr>
          <w:b/>
          <w:i/>
          <w:color w:val="000000" w:themeColor="text1"/>
          <w:szCs w:val="28"/>
        </w:rPr>
        <w:t>Мостовского района</w:t>
      </w:r>
      <w:r w:rsidRPr="00842DD9">
        <w:rPr>
          <w:i/>
          <w:color w:val="000000" w:themeColor="text1"/>
          <w:szCs w:val="28"/>
        </w:rPr>
        <w:t xml:space="preserve"> за январь – август 2023 г. составил 1,4 млн. долл. США. Объем экспорта услуг составил 0,9 млн. долл. США. Сальдо внешней торговли услугами сложилось положительное в сумме 0,3 млн. долл. США.</w:t>
      </w:r>
    </w:p>
    <w:p w14:paraId="739AD6C4" w14:textId="77777777" w:rsidR="004534B8" w:rsidRPr="00842DD9" w:rsidRDefault="004534B8" w:rsidP="004534B8">
      <w:pPr>
        <w:spacing w:after="0" w:line="240" w:lineRule="auto"/>
        <w:ind w:firstLine="708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 xml:space="preserve">Страновая диверсификация экспорта услуг распределилась следующим образом: в государствах – членах ЕАЭС реализовано 38,5 </w:t>
      </w: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% экспорта района, в странах ЕС – 61,1 %, прочих странах – 0,4 %.  Экспорт в государства – члены ЕАЭС по сравнению с январем – августом 2022 г. увеличился в 5,9 р., в страны ЕС – уменьшился на 67,6 %. </w:t>
      </w:r>
    </w:p>
    <w:p w14:paraId="162E1C5C" w14:textId="40347708" w:rsidR="004534B8" w:rsidRPr="00842DD9" w:rsidRDefault="004534B8" w:rsidP="004534B8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shd w:val="clear" w:color="auto" w:fill="FFFFFF"/>
          <w:lang w:eastAsia="ru-RU"/>
        </w:rPr>
        <w:t xml:space="preserve">По странам СНГ экспорт услуг увеличился в Российскую Федерацию в 6,3 р., Грузию в 2 раза, Казахстан на 94,1%. Оказывались услуги в Израиль, Соединенное Королевство Великобритании и Северной Ирландии (экспорта в январе- августе 2022 г. в эти страны не было). </w:t>
      </w:r>
    </w:p>
    <w:p w14:paraId="0202B258" w14:textId="77777777" w:rsidR="004534B8" w:rsidRPr="00842DD9" w:rsidRDefault="004534B8" w:rsidP="004534B8">
      <w:pPr>
        <w:spacing w:after="0" w:line="240" w:lineRule="auto"/>
        <w:ind w:firstLine="709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>Экспорт услуг Мостовского района сложился следующим образом:</w:t>
      </w:r>
    </w:p>
    <w:p w14:paraId="3C8080EF" w14:textId="77777777" w:rsidR="004534B8" w:rsidRPr="00842DD9" w:rsidRDefault="004534B8" w:rsidP="004534B8">
      <w:pPr>
        <w:tabs>
          <w:tab w:val="left" w:pos="0"/>
          <w:tab w:val="left" w:pos="720"/>
        </w:tabs>
        <w:spacing w:after="0" w:line="240" w:lineRule="auto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ab/>
        <w:t>транспортные услуги (удельный вес в экспорте района 87,1 %) – 736,1 тыс. долл. США (снижение на 54,1 %)</w:t>
      </w:r>
      <w:r w:rsidRPr="00842DD9">
        <w:rPr>
          <w:rFonts w:eastAsia="Calibri" w:cs="Times New Roman"/>
          <w:i/>
          <w:color w:val="000000" w:themeColor="text1"/>
          <w:szCs w:val="28"/>
        </w:rPr>
        <w:t>;</w:t>
      </w:r>
    </w:p>
    <w:p w14:paraId="28DF15B0" w14:textId="77777777" w:rsidR="004534B8" w:rsidRPr="00842DD9" w:rsidRDefault="004534B8" w:rsidP="004534B8">
      <w:pPr>
        <w:tabs>
          <w:tab w:val="left" w:pos="0"/>
          <w:tab w:val="left" w:pos="720"/>
        </w:tabs>
        <w:spacing w:after="0" w:line="240" w:lineRule="auto"/>
        <w:jc w:val="both"/>
        <w:rPr>
          <w:rFonts w:eastAsia="Calibri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ab/>
        <w:t>туристические услуги (4,3 %) – 36,7 тыс. долл. США (снижение на 5,2 %)</w:t>
      </w:r>
      <w:r w:rsidRPr="00842DD9">
        <w:rPr>
          <w:rFonts w:eastAsia="Calibri" w:cs="Times New Roman"/>
          <w:i/>
          <w:color w:val="000000" w:themeColor="text1"/>
          <w:szCs w:val="28"/>
        </w:rPr>
        <w:t>;</w:t>
      </w:r>
    </w:p>
    <w:p w14:paraId="114FC8A6" w14:textId="77777777" w:rsidR="004534B8" w:rsidRPr="00842DD9" w:rsidRDefault="004534B8" w:rsidP="004534B8">
      <w:pPr>
        <w:tabs>
          <w:tab w:val="left" w:pos="0"/>
          <w:tab w:val="left" w:pos="720"/>
        </w:tabs>
        <w:spacing w:after="0" w:line="240" w:lineRule="auto"/>
        <w:jc w:val="both"/>
        <w:rPr>
          <w:rFonts w:eastAsia="Times New Roman" w:cs="Times New Roman"/>
          <w:i/>
          <w:color w:val="000000" w:themeColor="text1"/>
          <w:szCs w:val="28"/>
          <w:lang w:eastAsia="ru-RU"/>
        </w:rPr>
      </w:pPr>
      <w:r w:rsidRPr="00842DD9">
        <w:rPr>
          <w:rFonts w:eastAsia="Calibri" w:cs="Times New Roman"/>
          <w:i/>
          <w:color w:val="000000" w:themeColor="text1"/>
          <w:szCs w:val="28"/>
        </w:rPr>
        <w:t xml:space="preserve">          строительные услуги (8,5%) – 71,6 тыс. дол. США (в январе-августе 2022 г. экспорта не было);</w:t>
      </w:r>
    </w:p>
    <w:p w14:paraId="3CD13543" w14:textId="77777777" w:rsidR="004534B8" w:rsidRPr="00842DD9" w:rsidRDefault="004534B8" w:rsidP="004534B8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eastAsia="Calibri" w:cs="Times New Roman"/>
          <w:i/>
          <w:color w:val="000000" w:themeColor="text1"/>
          <w:szCs w:val="28"/>
        </w:rPr>
      </w:pPr>
      <w:r w:rsidRPr="00842DD9">
        <w:rPr>
          <w:rFonts w:eastAsia="Times New Roman" w:cs="Times New Roman"/>
          <w:i/>
          <w:color w:val="000000" w:themeColor="text1"/>
          <w:szCs w:val="28"/>
          <w:lang w:eastAsia="ru-RU"/>
        </w:rPr>
        <w:t>услуги в области здравоохранения (0,1%) – 1,2 тыс. дол. США (снижение на 7,7%</w:t>
      </w:r>
      <w:r w:rsidRPr="00842DD9">
        <w:rPr>
          <w:rFonts w:eastAsia="Calibri" w:cs="Times New Roman"/>
          <w:i/>
          <w:color w:val="000000" w:themeColor="text1"/>
          <w:szCs w:val="28"/>
        </w:rPr>
        <w:t>).</w:t>
      </w:r>
    </w:p>
    <w:p w14:paraId="28486AED" w14:textId="62BB326C" w:rsidR="00AA7FA0" w:rsidRPr="00842DD9" w:rsidRDefault="00C302B7" w:rsidP="00AA7FA0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842DD9">
        <w:rPr>
          <w:rFonts w:eastAsia="Times New Roman" w:cs="Times New Roman"/>
          <w:szCs w:val="28"/>
          <w:shd w:val="clear" w:color="auto" w:fill="FFFFFF"/>
        </w:rPr>
        <w:t xml:space="preserve">Примечательно, что </w:t>
      </w:r>
      <w:r w:rsidRPr="00842DD9">
        <w:rPr>
          <w:rFonts w:eastAsia="Times New Roman" w:cs="Times New Roman"/>
          <w:b/>
          <w:szCs w:val="28"/>
          <w:shd w:val="clear" w:color="auto" w:fill="FFFFFF"/>
        </w:rPr>
        <w:t>н</w:t>
      </w:r>
      <w:r w:rsidR="00AA7FA0" w:rsidRPr="00842DD9">
        <w:rPr>
          <w:rFonts w:eastAsia="Times New Roman" w:cs="Times New Roman"/>
          <w:b/>
          <w:szCs w:val="28"/>
          <w:shd w:val="clear" w:color="auto" w:fill="FFFFFF"/>
        </w:rPr>
        <w:t>едружественные действия отдельных иностранных государств</w:t>
      </w:r>
      <w:r w:rsidR="00AA7FA0" w:rsidRPr="00842DD9">
        <w:rPr>
          <w:rFonts w:eastAsia="Times New Roman" w:cs="Times New Roman"/>
          <w:b/>
          <w:szCs w:val="28"/>
        </w:rPr>
        <w:t xml:space="preserve"> </w:t>
      </w:r>
      <w:r w:rsidRPr="00842DD9">
        <w:rPr>
          <w:rFonts w:eastAsia="Times New Roman" w:cs="Times New Roman"/>
          <w:b/>
          <w:szCs w:val="28"/>
        </w:rPr>
        <w:t>в отношении</w:t>
      </w:r>
      <w:r w:rsidR="00AA7FA0" w:rsidRPr="00842DD9">
        <w:rPr>
          <w:rFonts w:eastAsia="Times New Roman" w:cs="Times New Roman"/>
          <w:b/>
          <w:szCs w:val="28"/>
        </w:rPr>
        <w:t xml:space="preserve"> Республики Беларусь</w:t>
      </w:r>
      <w:r w:rsidRPr="00842DD9">
        <w:rPr>
          <w:rFonts w:eastAsia="Times New Roman" w:cs="Times New Roman"/>
          <w:b/>
          <w:szCs w:val="28"/>
        </w:rPr>
        <w:t xml:space="preserve"> </w:t>
      </w:r>
      <w:r w:rsidR="00AA7FA0" w:rsidRPr="00842DD9">
        <w:rPr>
          <w:rFonts w:eastAsia="Times New Roman" w:cs="Times New Roman"/>
          <w:b/>
          <w:szCs w:val="28"/>
          <w:shd w:val="clear" w:color="auto" w:fill="FFFFFF"/>
        </w:rPr>
        <w:t>нес</w:t>
      </w:r>
      <w:r w:rsidRPr="00842DD9">
        <w:rPr>
          <w:rFonts w:eastAsia="Times New Roman" w:cs="Times New Roman"/>
          <w:b/>
          <w:szCs w:val="28"/>
          <w:shd w:val="clear" w:color="auto" w:fill="FFFFFF"/>
        </w:rPr>
        <w:t>ут негативные последствия для обеих сторон</w:t>
      </w:r>
      <w:r w:rsidR="00AA7FA0" w:rsidRPr="00842DD9">
        <w:rPr>
          <w:rFonts w:eastAsia="Times New Roman" w:cs="Times New Roman"/>
          <w:szCs w:val="28"/>
        </w:rPr>
        <w:t>.</w:t>
      </w:r>
    </w:p>
    <w:p w14:paraId="7D3AC1F6" w14:textId="77777777" w:rsidR="00AA7FA0" w:rsidRPr="00842DD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2DD9">
        <w:rPr>
          <w:rFonts w:eastAsia="Calibri" w:cs="Times New Roman"/>
          <w:szCs w:val="28"/>
          <w:shd w:val="clear" w:color="auto" w:fill="FFFFFF"/>
        </w:rPr>
        <w:lastRenderedPageBreak/>
        <w:t>Во многом п</w:t>
      </w:r>
      <w:r w:rsidR="00AA7FA0" w:rsidRPr="00842DD9">
        <w:rPr>
          <w:rFonts w:eastAsia="Calibri" w:cs="Times New Roman"/>
          <w:szCs w:val="28"/>
          <w:shd w:val="clear" w:color="auto" w:fill="FFFFFF"/>
        </w:rPr>
        <w:t xml:space="preserve">острадал европейский бизнес, который </w:t>
      </w:r>
      <w:r w:rsidRPr="00842DD9">
        <w:rPr>
          <w:rFonts w:eastAsia="Calibri" w:cs="Times New Roman"/>
          <w:szCs w:val="28"/>
          <w:shd w:val="clear" w:color="auto" w:fill="FFFFFF"/>
        </w:rPr>
        <w:t xml:space="preserve">ранее </w:t>
      </w:r>
      <w:r w:rsidR="00AA7FA0" w:rsidRPr="00842DD9">
        <w:rPr>
          <w:rFonts w:eastAsia="Calibri" w:cs="Times New Roman"/>
          <w:szCs w:val="28"/>
          <w:shd w:val="clear" w:color="auto" w:fill="FFFFFF"/>
        </w:rPr>
        <w:t>весьма успешно работал в Беларуси. Из-за директивных решений Европейского союза м</w:t>
      </w:r>
      <w:r w:rsidR="00AA7FA0" w:rsidRPr="00842DD9">
        <w:rPr>
          <w:rFonts w:eastAsia="Calibri" w:cs="Times New Roman"/>
          <w:szCs w:val="28"/>
        </w:rPr>
        <w:t xml:space="preserve">ногие европейские компании, которые эффективно работали с белорусскими партнерами, приостановили свою деятельность в Беларуси. </w:t>
      </w:r>
    </w:p>
    <w:p w14:paraId="522FFF97" w14:textId="77777777" w:rsidR="00AA7FA0" w:rsidRPr="00842DD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2DD9">
        <w:rPr>
          <w:rFonts w:eastAsia="Calibri" w:cs="Times New Roman"/>
          <w:szCs w:val="28"/>
        </w:rPr>
        <w:t xml:space="preserve">Пострадали </w:t>
      </w:r>
      <w:r w:rsidR="007B007C" w:rsidRPr="00842DD9">
        <w:rPr>
          <w:rFonts w:eastAsia="Calibri" w:cs="Times New Roman"/>
          <w:szCs w:val="28"/>
        </w:rPr>
        <w:t xml:space="preserve">зарубежные </w:t>
      </w:r>
      <w:r w:rsidRPr="00842DD9">
        <w:rPr>
          <w:rFonts w:eastAsia="Calibri" w:cs="Times New Roman"/>
          <w:szCs w:val="28"/>
        </w:rPr>
        <w:t xml:space="preserve">экспортеры, которые продавали в Беларусь свою продукцию. Им пришлось </w:t>
      </w:r>
      <w:r w:rsidR="007B007C" w:rsidRPr="00842DD9">
        <w:rPr>
          <w:rFonts w:eastAsia="Calibri" w:cs="Times New Roman"/>
          <w:szCs w:val="28"/>
        </w:rPr>
        <w:t>отказаться от</w:t>
      </w:r>
      <w:r w:rsidRPr="00842DD9">
        <w:rPr>
          <w:rFonts w:eastAsia="Calibri" w:cs="Times New Roman"/>
          <w:szCs w:val="28"/>
        </w:rPr>
        <w:t xml:space="preserve"> сложивш</w:t>
      </w:r>
      <w:r w:rsidR="007B007C" w:rsidRPr="00842DD9">
        <w:rPr>
          <w:rFonts w:eastAsia="Calibri" w:cs="Times New Roman"/>
          <w:szCs w:val="28"/>
        </w:rPr>
        <w:t>ей</w:t>
      </w:r>
      <w:r w:rsidRPr="00842DD9">
        <w:rPr>
          <w:rFonts w:eastAsia="Calibri" w:cs="Times New Roman"/>
          <w:szCs w:val="28"/>
        </w:rPr>
        <w:t>ся систем</w:t>
      </w:r>
      <w:r w:rsidR="007B007C" w:rsidRPr="00842DD9">
        <w:rPr>
          <w:rFonts w:eastAsia="Calibri" w:cs="Times New Roman"/>
          <w:szCs w:val="28"/>
        </w:rPr>
        <w:t>ы</w:t>
      </w:r>
      <w:r w:rsidRPr="00842DD9">
        <w:rPr>
          <w:rFonts w:eastAsia="Calibri" w:cs="Times New Roman"/>
          <w:szCs w:val="28"/>
        </w:rPr>
        <w:t xml:space="preserve"> взаимовыгодного сотрудничества, </w:t>
      </w:r>
      <w:r w:rsidR="007B007C" w:rsidRPr="00842DD9">
        <w:rPr>
          <w:rFonts w:eastAsia="Calibri" w:cs="Times New Roman"/>
          <w:szCs w:val="28"/>
        </w:rPr>
        <w:t>искать</w:t>
      </w:r>
      <w:r w:rsidRPr="00842DD9">
        <w:rPr>
          <w:rFonts w:eastAsia="Calibri" w:cs="Times New Roman"/>
          <w:szCs w:val="28"/>
        </w:rPr>
        <w:t xml:space="preserve"> новые рынки сбыта и надежных покупателей. </w:t>
      </w:r>
    </w:p>
    <w:p w14:paraId="166D1C33" w14:textId="7BBFB447" w:rsidR="00AA7FA0" w:rsidRPr="00842DD9" w:rsidRDefault="00AA7FA0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 w:rsidRPr="00842DD9">
        <w:rPr>
          <w:rFonts w:eastAsia="Calibri" w:cs="Times New Roman"/>
          <w:szCs w:val="28"/>
        </w:rPr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</w:t>
      </w:r>
      <w:r w:rsidR="000D4997" w:rsidRPr="00842DD9">
        <w:rPr>
          <w:rFonts w:eastAsia="Calibri" w:cs="Times New Roman"/>
          <w:szCs w:val="28"/>
        </w:rPr>
        <w:t>,</w:t>
      </w:r>
      <w:r w:rsidRPr="00842DD9">
        <w:rPr>
          <w:rFonts w:eastAsia="Calibri" w:cs="Times New Roman"/>
          <w:szCs w:val="28"/>
        </w:rPr>
        <w:t xml:space="preserve"> </w:t>
      </w:r>
      <w:r w:rsidR="007B007C" w:rsidRPr="00842DD9">
        <w:rPr>
          <w:rFonts w:eastAsia="Calibri" w:cs="Times New Roman"/>
          <w:szCs w:val="28"/>
        </w:rPr>
        <w:t>естественно</w:t>
      </w:r>
      <w:r w:rsidR="000D4997" w:rsidRPr="00842DD9">
        <w:rPr>
          <w:rFonts w:eastAsia="Calibri" w:cs="Times New Roman"/>
          <w:szCs w:val="28"/>
        </w:rPr>
        <w:t>,</w:t>
      </w:r>
      <w:r w:rsidR="007B007C" w:rsidRPr="00842DD9">
        <w:rPr>
          <w:rFonts w:eastAsia="Calibri" w:cs="Times New Roman"/>
          <w:szCs w:val="28"/>
        </w:rPr>
        <w:t xml:space="preserve"> крайне </w:t>
      </w:r>
      <w:r w:rsidRPr="00842DD9">
        <w:rPr>
          <w:rFonts w:eastAsia="Calibri" w:cs="Times New Roman"/>
          <w:szCs w:val="28"/>
        </w:rPr>
        <w:t xml:space="preserve">негативно повлияло на логистику и стоимость поставок, а также конечную стоимость продукции. </w:t>
      </w:r>
    </w:p>
    <w:p w14:paraId="72DF89EB" w14:textId="77777777" w:rsidR="00AA7FA0" w:rsidRPr="00842DD9" w:rsidRDefault="007B007C" w:rsidP="00AA7FA0">
      <w:pPr>
        <w:suppressAutoHyphens/>
        <w:spacing w:after="0" w:line="240" w:lineRule="auto"/>
        <w:ind w:firstLine="720"/>
        <w:jc w:val="both"/>
        <w:rPr>
          <w:rFonts w:eastAsia="Calibri" w:cs="Times New Roman"/>
          <w:spacing w:val="-10"/>
          <w:szCs w:val="28"/>
          <w:shd w:val="clear" w:color="auto" w:fill="FFFFFF"/>
        </w:rPr>
      </w:pPr>
      <w:r w:rsidRPr="00842DD9">
        <w:rPr>
          <w:rFonts w:eastAsia="Calibri" w:cs="Times New Roman"/>
          <w:szCs w:val="28"/>
        </w:rPr>
        <w:t>Вынужденный р</w:t>
      </w:r>
      <w:r w:rsidR="00AA7FA0" w:rsidRPr="00842DD9">
        <w:rPr>
          <w:rFonts w:eastAsia="Calibri" w:cs="Times New Roman"/>
          <w:szCs w:val="28"/>
        </w:rPr>
        <w:t xml:space="preserve">ост цен на многие </w:t>
      </w:r>
      <w:r w:rsidRPr="00842DD9">
        <w:rPr>
          <w:rFonts w:eastAsia="Calibri" w:cs="Times New Roman"/>
          <w:szCs w:val="28"/>
        </w:rPr>
        <w:t xml:space="preserve">белорусские </w:t>
      </w:r>
      <w:r w:rsidR="00AA7FA0" w:rsidRPr="00842DD9">
        <w:rPr>
          <w:rFonts w:eastAsia="Calibri" w:cs="Times New Roman"/>
          <w:szCs w:val="28"/>
        </w:rPr>
        <w:t>товары и услуги, вызванный вводимыми</w:t>
      </w:r>
      <w:r w:rsidRPr="00842DD9">
        <w:rPr>
          <w:rFonts w:eastAsia="Calibri" w:cs="Times New Roman"/>
          <w:szCs w:val="28"/>
        </w:rPr>
        <w:t xml:space="preserve"> против Беларуси </w:t>
      </w:r>
      <w:r w:rsidR="00AA7FA0" w:rsidRPr="00842DD9">
        <w:rPr>
          <w:rFonts w:eastAsia="Calibri" w:cs="Times New Roman"/>
          <w:szCs w:val="28"/>
        </w:rPr>
        <w:t>ограничениями,</w:t>
      </w:r>
      <w:r w:rsidR="00AA7FA0" w:rsidRPr="00842DD9">
        <w:rPr>
          <w:rFonts w:eastAsia="Calibri" w:cs="Times New Roman"/>
          <w:szCs w:val="28"/>
          <w:shd w:val="clear" w:color="auto" w:fill="FFFFFF"/>
        </w:rPr>
        <w:t xml:space="preserve"> вс</w:t>
      </w:r>
      <w:r w:rsidR="00E94E68" w:rsidRPr="00842DD9">
        <w:rPr>
          <w:rFonts w:eastAsia="Calibri" w:cs="Times New Roman"/>
          <w:szCs w:val="28"/>
          <w:shd w:val="clear" w:color="auto" w:fill="FFFFFF"/>
        </w:rPr>
        <w:t>е</w:t>
      </w:r>
      <w:r w:rsidR="00AA7FA0" w:rsidRPr="00842DD9">
        <w:rPr>
          <w:rFonts w:eastAsia="Calibri" w:cs="Times New Roman"/>
          <w:szCs w:val="28"/>
          <w:shd w:val="clear" w:color="auto" w:fill="FFFFFF"/>
        </w:rPr>
        <w:t xml:space="preserve"> сильнее бьет по европейским потребителям, вызывая недовольство </w:t>
      </w:r>
      <w:r w:rsidRPr="00842DD9">
        <w:rPr>
          <w:rFonts w:eastAsia="Calibri" w:cs="Times New Roman"/>
          <w:szCs w:val="28"/>
          <w:shd w:val="clear" w:color="auto" w:fill="FFFFFF"/>
        </w:rPr>
        <w:t xml:space="preserve">рядовых </w:t>
      </w:r>
      <w:r w:rsidR="00AA7FA0" w:rsidRPr="00842DD9">
        <w:rPr>
          <w:rFonts w:eastAsia="Calibri" w:cs="Times New Roman"/>
          <w:szCs w:val="28"/>
          <w:shd w:val="clear" w:color="auto" w:fill="FFFFFF"/>
        </w:rPr>
        <w:t>граждан</w:t>
      </w:r>
      <w:r w:rsidRPr="00842DD9">
        <w:rPr>
          <w:rFonts w:eastAsia="Calibri" w:cs="Times New Roman"/>
          <w:szCs w:val="28"/>
          <w:shd w:val="clear" w:color="auto" w:fill="FFFFFF"/>
        </w:rPr>
        <w:t xml:space="preserve"> других государств</w:t>
      </w:r>
      <w:r w:rsidR="00AA7FA0" w:rsidRPr="00842DD9">
        <w:rPr>
          <w:rFonts w:eastAsia="Calibri" w:cs="Times New Roman"/>
          <w:szCs w:val="28"/>
          <w:shd w:val="clear" w:color="auto" w:fill="FFFFFF"/>
        </w:rPr>
        <w:t>.</w:t>
      </w:r>
    </w:p>
    <w:bookmarkEnd w:id="1"/>
    <w:p w14:paraId="04BB01D3" w14:textId="77777777" w:rsidR="00EC74D3" w:rsidRPr="008303FF" w:rsidRDefault="00EC74D3" w:rsidP="00EC74D3">
      <w:pPr>
        <w:spacing w:before="120" w:after="0" w:line="240" w:lineRule="auto"/>
        <w:jc w:val="both"/>
        <w:rPr>
          <w:b/>
          <w:bCs/>
          <w:i/>
          <w:sz w:val="24"/>
          <w:szCs w:val="24"/>
        </w:rPr>
      </w:pPr>
      <w:r w:rsidRPr="008303FF">
        <w:rPr>
          <w:b/>
          <w:bCs/>
          <w:i/>
          <w:sz w:val="24"/>
          <w:szCs w:val="24"/>
        </w:rPr>
        <w:t>Справочно:</w:t>
      </w:r>
    </w:p>
    <w:p w14:paraId="15419C19" w14:textId="77777777" w:rsidR="00EC74D3" w:rsidRPr="008303FF" w:rsidRDefault="007B007C" w:rsidP="008303FF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8303FF">
        <w:rPr>
          <w:bCs/>
          <w:i/>
          <w:sz w:val="24"/>
          <w:szCs w:val="24"/>
        </w:rPr>
        <w:t>В</w:t>
      </w:r>
      <w:r w:rsidR="00EC74D3" w:rsidRPr="008303FF">
        <w:rPr>
          <w:bCs/>
          <w:i/>
          <w:sz w:val="24"/>
          <w:szCs w:val="24"/>
        </w:rPr>
        <w:t xml:space="preserve"> сентябре </w:t>
      </w:r>
      <w:r w:rsidRPr="008303FF">
        <w:rPr>
          <w:bCs/>
          <w:i/>
          <w:sz w:val="24"/>
          <w:szCs w:val="24"/>
        </w:rPr>
        <w:t xml:space="preserve">2023 г. популярная немецкая газета Die Welt опубликовала следующие результаты опроса социологической службы YouGov: </w:t>
      </w:r>
      <w:r w:rsidR="002267BE" w:rsidRPr="008303FF">
        <w:rPr>
          <w:bCs/>
          <w:i/>
          <w:sz w:val="24"/>
          <w:szCs w:val="24"/>
        </w:rPr>
        <w:t xml:space="preserve">в </w:t>
      </w:r>
      <w:r w:rsidR="002267BE" w:rsidRPr="008303FF">
        <w:rPr>
          <w:b/>
          <w:bCs/>
          <w:i/>
          <w:sz w:val="24"/>
          <w:szCs w:val="24"/>
        </w:rPr>
        <w:t>ФРГ</w:t>
      </w:r>
      <w:r w:rsidR="002267BE" w:rsidRPr="008303FF">
        <w:rPr>
          <w:bCs/>
          <w:i/>
          <w:sz w:val="24"/>
          <w:szCs w:val="24"/>
        </w:rPr>
        <w:t xml:space="preserve"> </w:t>
      </w:r>
      <w:r w:rsidRPr="008303FF">
        <w:rPr>
          <w:bCs/>
          <w:i/>
          <w:sz w:val="24"/>
          <w:szCs w:val="24"/>
        </w:rPr>
        <w:t>е</w:t>
      </w:r>
      <w:r w:rsidR="00EC74D3" w:rsidRPr="008303FF">
        <w:rPr>
          <w:bCs/>
          <w:i/>
          <w:sz w:val="24"/>
          <w:szCs w:val="24"/>
        </w:rPr>
        <w:t xml:space="preserve">жемесячные расходы немцев серьезно выросли на фоне инфляции за последний год, как следствие – </w:t>
      </w:r>
      <w:r w:rsidR="0028639D" w:rsidRPr="008303FF">
        <w:rPr>
          <w:bCs/>
          <w:i/>
          <w:sz w:val="24"/>
          <w:szCs w:val="24"/>
        </w:rPr>
        <w:t>у</w:t>
      </w:r>
      <w:r w:rsidR="00EC74D3" w:rsidRPr="008303FF">
        <w:rPr>
          <w:bCs/>
          <w:i/>
          <w:sz w:val="24"/>
          <w:szCs w:val="24"/>
        </w:rPr>
        <w:t xml:space="preserve"> каждого четвертого жителя Германии они превышают доходы</w:t>
      </w:r>
      <w:r w:rsidRPr="008303FF">
        <w:rPr>
          <w:bCs/>
          <w:i/>
          <w:sz w:val="24"/>
          <w:szCs w:val="24"/>
        </w:rPr>
        <w:t>; ч</w:t>
      </w:r>
      <w:r w:rsidR="00EC74D3" w:rsidRPr="008303FF">
        <w:rPr>
          <w:bCs/>
          <w:i/>
          <w:sz w:val="24"/>
          <w:szCs w:val="24"/>
        </w:rPr>
        <w:t xml:space="preserve">тобы справиться с последствиями инфляции, почти две трети респондентов выбирают вариант сокращения расходов, еще 24% находят подработку, а 23% опрошенных пробуют продать имущество. </w:t>
      </w:r>
    </w:p>
    <w:p w14:paraId="110E3783" w14:textId="77777777" w:rsidR="002267BE" w:rsidRPr="008303FF" w:rsidRDefault="002267BE" w:rsidP="008303FF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8303FF">
        <w:rPr>
          <w:bCs/>
          <w:i/>
          <w:sz w:val="24"/>
          <w:szCs w:val="24"/>
        </w:rPr>
        <w:t>Н</w:t>
      </w:r>
      <w:r w:rsidR="007B007C" w:rsidRPr="008303FF">
        <w:rPr>
          <w:bCs/>
          <w:i/>
          <w:sz w:val="24"/>
          <w:szCs w:val="24"/>
        </w:rPr>
        <w:t xml:space="preserve">а фоне инфляции </w:t>
      </w:r>
      <w:r w:rsidR="00EC74D3" w:rsidRPr="008303FF">
        <w:rPr>
          <w:bCs/>
          <w:i/>
          <w:sz w:val="24"/>
          <w:szCs w:val="24"/>
        </w:rPr>
        <w:t>33% немцев вынуждены покупать меньше свежих продуктов и делать выбор в пользу консервов.</w:t>
      </w:r>
    </w:p>
    <w:p w14:paraId="69745A8E" w14:textId="77A406C2" w:rsidR="005935B6" w:rsidRPr="008303FF" w:rsidRDefault="00EC74D3" w:rsidP="008303FF">
      <w:pPr>
        <w:spacing w:after="0" w:line="280" w:lineRule="exact"/>
        <w:ind w:firstLine="709"/>
        <w:jc w:val="both"/>
        <w:rPr>
          <w:bCs/>
          <w:i/>
          <w:sz w:val="24"/>
          <w:szCs w:val="24"/>
        </w:rPr>
      </w:pPr>
      <w:r w:rsidRPr="008303FF">
        <w:rPr>
          <w:bCs/>
          <w:i/>
          <w:sz w:val="24"/>
          <w:szCs w:val="24"/>
        </w:rPr>
        <w:t xml:space="preserve">По </w:t>
      </w:r>
      <w:r w:rsidR="002267BE" w:rsidRPr="008303FF">
        <w:rPr>
          <w:bCs/>
          <w:i/>
          <w:sz w:val="24"/>
          <w:szCs w:val="24"/>
        </w:rPr>
        <w:t>мнению</w:t>
      </w:r>
      <w:r w:rsidRPr="008303FF">
        <w:rPr>
          <w:bCs/>
          <w:i/>
          <w:sz w:val="24"/>
          <w:szCs w:val="24"/>
        </w:rPr>
        <w:t xml:space="preserve"> эксперт</w:t>
      </w:r>
      <w:r w:rsidR="002267BE" w:rsidRPr="008303FF">
        <w:rPr>
          <w:bCs/>
          <w:i/>
          <w:sz w:val="24"/>
          <w:szCs w:val="24"/>
        </w:rPr>
        <w:t>ов</w:t>
      </w:r>
      <w:r w:rsidR="00842DD9">
        <w:rPr>
          <w:bCs/>
          <w:i/>
          <w:sz w:val="24"/>
          <w:szCs w:val="24"/>
        </w:rPr>
        <w:t xml:space="preserve"> Института </w:t>
      </w:r>
      <w:r w:rsidR="006A2BE1">
        <w:rPr>
          <w:bCs/>
          <w:i/>
          <w:sz w:val="24"/>
          <w:szCs w:val="24"/>
        </w:rPr>
        <w:t xml:space="preserve">экономических </w:t>
      </w:r>
      <w:r w:rsidRPr="008303FF">
        <w:rPr>
          <w:bCs/>
          <w:i/>
          <w:sz w:val="24"/>
          <w:szCs w:val="24"/>
        </w:rPr>
        <w:t xml:space="preserve">и социальных наук (WSI) Фонда Ханса Бёклера, </w:t>
      </w:r>
      <w:r w:rsidR="002267BE" w:rsidRPr="008303FF">
        <w:rPr>
          <w:bCs/>
          <w:i/>
          <w:sz w:val="24"/>
          <w:szCs w:val="24"/>
        </w:rPr>
        <w:t>«</w:t>
      </w:r>
      <w:r w:rsidRPr="008303FF">
        <w:rPr>
          <w:bCs/>
          <w:i/>
          <w:sz w:val="24"/>
          <w:szCs w:val="24"/>
        </w:rPr>
        <w:t>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</w:t>
      </w:r>
      <w:r w:rsidR="002267BE" w:rsidRPr="008303FF">
        <w:rPr>
          <w:bCs/>
          <w:i/>
          <w:sz w:val="24"/>
          <w:szCs w:val="24"/>
        </w:rPr>
        <w:t>»</w:t>
      </w:r>
      <w:r w:rsidRPr="008303FF">
        <w:rPr>
          <w:bCs/>
          <w:i/>
          <w:sz w:val="24"/>
          <w:szCs w:val="24"/>
        </w:rPr>
        <w:t>.</w:t>
      </w:r>
    </w:p>
    <w:p w14:paraId="6174DFEA" w14:textId="77777777" w:rsidR="0034201F" w:rsidRPr="00330889" w:rsidRDefault="0028639D" w:rsidP="005935B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30889">
        <w:rPr>
          <w:b/>
          <w:bCs/>
          <w:sz w:val="32"/>
          <w:szCs w:val="32"/>
        </w:rPr>
        <w:t>*****</w:t>
      </w:r>
      <w:r w:rsidR="0034201F" w:rsidRPr="00330889">
        <w:rPr>
          <w:b/>
          <w:bCs/>
          <w:sz w:val="32"/>
          <w:szCs w:val="32"/>
        </w:rPr>
        <w:t xml:space="preserve"> </w:t>
      </w:r>
    </w:p>
    <w:p w14:paraId="5BBEF051" w14:textId="77777777" w:rsidR="002267BE" w:rsidRPr="00842DD9" w:rsidRDefault="002267BE" w:rsidP="0034201F">
      <w:pPr>
        <w:spacing w:after="0" w:line="240" w:lineRule="auto"/>
        <w:ind w:firstLine="708"/>
        <w:jc w:val="both"/>
        <w:rPr>
          <w:bCs/>
          <w:szCs w:val="28"/>
        </w:rPr>
      </w:pPr>
      <w:r w:rsidRPr="00842DD9">
        <w:rPr>
          <w:bCs/>
          <w:szCs w:val="28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47164B3C" w14:textId="01372FAB" w:rsidR="002267BE" w:rsidRPr="00842DD9" w:rsidRDefault="002267BE" w:rsidP="0034201F">
      <w:pPr>
        <w:spacing w:after="0" w:line="240" w:lineRule="auto"/>
        <w:ind w:firstLine="708"/>
        <w:jc w:val="both"/>
        <w:rPr>
          <w:bCs/>
          <w:szCs w:val="28"/>
        </w:rPr>
      </w:pPr>
      <w:r w:rsidRPr="00842DD9">
        <w:rPr>
          <w:bCs/>
          <w:szCs w:val="28"/>
        </w:rPr>
        <w:t>Указом Президента Республики Беларусь от 2 октября 2023 г.</w:t>
      </w:r>
      <w:r w:rsidR="008303FF" w:rsidRPr="00842DD9">
        <w:rPr>
          <w:bCs/>
          <w:szCs w:val="28"/>
        </w:rPr>
        <w:t xml:space="preserve"> </w:t>
      </w:r>
      <w:r w:rsidRPr="00842DD9">
        <w:rPr>
          <w:bCs/>
          <w:szCs w:val="28"/>
        </w:rPr>
        <w:t>№</w:t>
      </w:r>
      <w:r w:rsidR="00C60636" w:rsidRPr="00842DD9">
        <w:rPr>
          <w:bCs/>
          <w:szCs w:val="28"/>
        </w:rPr>
        <w:t> </w:t>
      </w:r>
      <w:r w:rsidRPr="00842DD9">
        <w:rPr>
          <w:bCs/>
          <w:szCs w:val="28"/>
        </w:rPr>
        <w:t xml:space="preserve">307 определены </w:t>
      </w:r>
      <w:r w:rsidRPr="00842DD9">
        <w:rPr>
          <w:b/>
          <w:bCs/>
          <w:szCs w:val="28"/>
        </w:rPr>
        <w:t>важнейшие параметры прогноза социально-экономического развития Республики Беларусь на 2024 год</w:t>
      </w:r>
      <w:r w:rsidR="0034201F" w:rsidRPr="00842DD9">
        <w:rPr>
          <w:bCs/>
          <w:szCs w:val="28"/>
        </w:rPr>
        <w:t>:</w:t>
      </w:r>
      <w:r w:rsidRPr="00842DD9">
        <w:rPr>
          <w:bCs/>
          <w:szCs w:val="28"/>
        </w:rPr>
        <w:t xml:space="preserve"> </w:t>
      </w:r>
    </w:p>
    <w:p w14:paraId="3D5127A5" w14:textId="77777777" w:rsidR="002267BE" w:rsidRPr="00842DD9" w:rsidRDefault="0034201F" w:rsidP="0034201F">
      <w:pPr>
        <w:spacing w:after="0" w:line="240" w:lineRule="auto"/>
        <w:ind w:firstLine="708"/>
        <w:jc w:val="both"/>
        <w:rPr>
          <w:bCs/>
          <w:szCs w:val="28"/>
        </w:rPr>
      </w:pPr>
      <w:r w:rsidRPr="00842DD9">
        <w:rPr>
          <w:bCs/>
          <w:szCs w:val="28"/>
        </w:rPr>
        <w:t>валовой внутренний продукт – прирост на 3,8%;</w:t>
      </w:r>
    </w:p>
    <w:p w14:paraId="6D6ABF87" w14:textId="77777777" w:rsidR="0034201F" w:rsidRPr="00842DD9" w:rsidRDefault="0034201F" w:rsidP="002267BE">
      <w:pPr>
        <w:spacing w:after="0" w:line="240" w:lineRule="auto"/>
        <w:ind w:firstLine="708"/>
        <w:jc w:val="both"/>
        <w:rPr>
          <w:bCs/>
          <w:szCs w:val="28"/>
        </w:rPr>
      </w:pPr>
      <w:r w:rsidRPr="00842DD9">
        <w:rPr>
          <w:bCs/>
          <w:szCs w:val="28"/>
        </w:rPr>
        <w:t>реальные располагаемые денежные доходы населения, в процентах к 2023 году – рост на 3,5%;</w:t>
      </w:r>
    </w:p>
    <w:p w14:paraId="33428F09" w14:textId="143A3362" w:rsidR="002267BE" w:rsidRPr="00842DD9" w:rsidRDefault="0034201F" w:rsidP="002267BE">
      <w:pPr>
        <w:spacing w:after="0" w:line="240" w:lineRule="auto"/>
        <w:ind w:firstLine="708"/>
        <w:jc w:val="both"/>
        <w:rPr>
          <w:bCs/>
          <w:szCs w:val="28"/>
        </w:rPr>
      </w:pPr>
      <w:r w:rsidRPr="00842DD9">
        <w:rPr>
          <w:bCs/>
          <w:szCs w:val="28"/>
        </w:rPr>
        <w:t xml:space="preserve">инвестиции в основной капитал, в процентах к 2023 году </w:t>
      </w:r>
      <w:r w:rsidR="00C60636" w:rsidRPr="00842DD9">
        <w:rPr>
          <w:bCs/>
          <w:szCs w:val="28"/>
        </w:rPr>
        <w:br/>
      </w:r>
      <w:r w:rsidRPr="00842DD9">
        <w:rPr>
          <w:bCs/>
          <w:i/>
          <w:iCs/>
          <w:szCs w:val="28"/>
        </w:rPr>
        <w:t>(в сопоставимых ценах)</w:t>
      </w:r>
      <w:r w:rsidRPr="00842DD9">
        <w:rPr>
          <w:bCs/>
          <w:szCs w:val="28"/>
        </w:rPr>
        <w:t xml:space="preserve"> – рост на 3,9%</w:t>
      </w:r>
    </w:p>
    <w:p w14:paraId="1B7622D0" w14:textId="77777777" w:rsidR="0034201F" w:rsidRPr="00842DD9" w:rsidRDefault="0034201F" w:rsidP="002267BE">
      <w:pPr>
        <w:spacing w:after="0" w:line="240" w:lineRule="auto"/>
        <w:ind w:firstLine="708"/>
        <w:jc w:val="both"/>
        <w:rPr>
          <w:bCs/>
          <w:spacing w:val="-8"/>
          <w:szCs w:val="28"/>
        </w:rPr>
      </w:pPr>
      <w:r w:rsidRPr="00842DD9">
        <w:rPr>
          <w:bCs/>
          <w:spacing w:val="-8"/>
          <w:szCs w:val="28"/>
        </w:rPr>
        <w:t>экспорт товаров и услуг, в процентах к 2023 году – увеличение на 7,6%.</w:t>
      </w:r>
    </w:p>
    <w:p w14:paraId="1E225789" w14:textId="15DB2D9F" w:rsidR="00E45774" w:rsidRPr="00842DD9" w:rsidRDefault="0034201F" w:rsidP="00CE1B06">
      <w:pPr>
        <w:spacing w:after="0" w:line="240" w:lineRule="auto"/>
        <w:ind w:firstLine="708"/>
        <w:jc w:val="both"/>
        <w:rPr>
          <w:bCs/>
          <w:i/>
          <w:szCs w:val="28"/>
        </w:rPr>
      </w:pPr>
      <w:r w:rsidRPr="00842DD9">
        <w:rPr>
          <w:bCs/>
          <w:szCs w:val="28"/>
        </w:rPr>
        <w:lastRenderedPageBreak/>
        <w:t xml:space="preserve">Белорусский </w:t>
      </w:r>
      <w:r w:rsidR="000860E1" w:rsidRPr="00842DD9">
        <w:rPr>
          <w:bCs/>
          <w:szCs w:val="28"/>
        </w:rPr>
        <w:t xml:space="preserve">лидер </w:t>
      </w:r>
      <w:r w:rsidR="000860E1" w:rsidRPr="00842DD9">
        <w:rPr>
          <w:b/>
          <w:bCs/>
          <w:szCs w:val="28"/>
        </w:rPr>
        <w:t>А.Г.Лукашенко</w:t>
      </w:r>
      <w:r w:rsidR="000860E1" w:rsidRPr="00842DD9">
        <w:rPr>
          <w:bCs/>
          <w:szCs w:val="28"/>
        </w:rPr>
        <w:t xml:space="preserve"> на</w:t>
      </w:r>
      <w:r w:rsidRPr="00842DD9">
        <w:rPr>
          <w:bCs/>
          <w:szCs w:val="28"/>
        </w:rPr>
        <w:t xml:space="preserve"> состоявшейся 19 октября 2023 г. </w:t>
      </w:r>
      <w:r w:rsidR="000860E1" w:rsidRPr="00842DD9">
        <w:rPr>
          <w:bCs/>
          <w:szCs w:val="28"/>
        </w:rPr>
        <w:t>встрече с главой Республики Мордовия А</w:t>
      </w:r>
      <w:r w:rsidR="00C27974" w:rsidRPr="00842DD9">
        <w:rPr>
          <w:bCs/>
          <w:szCs w:val="28"/>
        </w:rPr>
        <w:t>.</w:t>
      </w:r>
      <w:r w:rsidRPr="00842DD9">
        <w:rPr>
          <w:bCs/>
          <w:szCs w:val="28"/>
        </w:rPr>
        <w:t>А.</w:t>
      </w:r>
      <w:r w:rsidR="000860E1" w:rsidRPr="00842DD9">
        <w:rPr>
          <w:bCs/>
          <w:szCs w:val="28"/>
        </w:rPr>
        <w:t xml:space="preserve">Здуновым заявил: </w:t>
      </w:r>
      <w:r w:rsidR="00E45774" w:rsidRPr="00842DD9">
        <w:rPr>
          <w:bCs/>
          <w:szCs w:val="28"/>
        </w:rPr>
        <w:t>«</w:t>
      </w:r>
      <w:r w:rsidR="00E45774" w:rsidRPr="00842DD9">
        <w:rPr>
          <w:bCs/>
          <w:i/>
          <w:szCs w:val="28"/>
        </w:rPr>
        <w:t xml:space="preserve">Наши баталии сегодня продолжаются в полях, на заводах, в культурной, информационной сферах, в школах и университетах </w:t>
      </w:r>
      <w:r w:rsidR="000860E1" w:rsidRPr="00842DD9">
        <w:rPr>
          <w:bCs/>
          <w:i/>
          <w:szCs w:val="28"/>
        </w:rPr>
        <w:t>–</w:t>
      </w:r>
      <w:r w:rsidR="00E45774" w:rsidRPr="00842DD9">
        <w:rPr>
          <w:b/>
          <w:bCs/>
          <w:i/>
          <w:szCs w:val="28"/>
        </w:rPr>
        <w:t>за нашу правду, наши перспективы развития, наше право быть суверенными и независимыми</w:t>
      </w:r>
      <w:r w:rsidR="00E45774" w:rsidRPr="00842DD9">
        <w:rPr>
          <w:i/>
          <w:szCs w:val="28"/>
        </w:rPr>
        <w:t>.</w:t>
      </w:r>
      <w:r w:rsidR="00E45774" w:rsidRPr="00842DD9">
        <w:rPr>
          <w:b/>
          <w:bCs/>
          <w:i/>
          <w:szCs w:val="28"/>
        </w:rPr>
        <w:t xml:space="preserve"> Все это будет, если будем иметь сильную экономику</w:t>
      </w:r>
      <w:r w:rsidR="00E45774" w:rsidRPr="00842DD9">
        <w:rPr>
          <w:i/>
          <w:szCs w:val="28"/>
        </w:rPr>
        <w:t xml:space="preserve">. </w:t>
      </w:r>
      <w:r w:rsidR="00E45774" w:rsidRPr="00842DD9">
        <w:rPr>
          <w:b/>
          <w:bCs/>
          <w:i/>
          <w:szCs w:val="28"/>
        </w:rPr>
        <w:t xml:space="preserve">Это </w:t>
      </w:r>
      <w:r w:rsidRPr="00842DD9">
        <w:rPr>
          <w:i/>
          <w:szCs w:val="28"/>
        </w:rPr>
        <w:t>–</w:t>
      </w:r>
      <w:r w:rsidRPr="00842DD9">
        <w:rPr>
          <w:b/>
          <w:bCs/>
          <w:i/>
          <w:szCs w:val="28"/>
        </w:rPr>
        <w:t xml:space="preserve"> </w:t>
      </w:r>
      <w:r w:rsidR="00E45774" w:rsidRPr="00842DD9">
        <w:rPr>
          <w:b/>
          <w:bCs/>
          <w:i/>
          <w:szCs w:val="28"/>
        </w:rPr>
        <w:t>база всего</w:t>
      </w:r>
      <w:r w:rsidR="000860E1" w:rsidRPr="00842DD9">
        <w:rPr>
          <w:bCs/>
          <w:i/>
          <w:szCs w:val="28"/>
        </w:rPr>
        <w:t>»</w:t>
      </w:r>
      <w:r w:rsidR="000860E1" w:rsidRPr="00842DD9">
        <w:rPr>
          <w:bCs/>
          <w:szCs w:val="28"/>
        </w:rPr>
        <w:t>.</w:t>
      </w:r>
    </w:p>
    <w:p w14:paraId="2684F1AC" w14:textId="77777777" w:rsidR="002267BE" w:rsidRPr="00CE1B06" w:rsidRDefault="002267BE">
      <w:pPr>
        <w:spacing w:after="0" w:line="240" w:lineRule="auto"/>
        <w:ind w:firstLine="708"/>
        <w:jc w:val="both"/>
        <w:rPr>
          <w:bCs/>
          <w:sz w:val="30"/>
          <w:szCs w:val="30"/>
        </w:rPr>
      </w:pPr>
    </w:p>
    <w:sectPr w:rsidR="002267BE" w:rsidRPr="00CE1B06" w:rsidSect="00AF146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3CB56" w14:textId="77777777" w:rsidR="00A92661" w:rsidRDefault="00A92661" w:rsidP="00AF1467">
      <w:pPr>
        <w:spacing w:after="0" w:line="240" w:lineRule="auto"/>
      </w:pPr>
      <w:r>
        <w:separator/>
      </w:r>
    </w:p>
  </w:endnote>
  <w:endnote w:type="continuationSeparator" w:id="0">
    <w:p w14:paraId="76E56E52" w14:textId="77777777" w:rsidR="00A92661" w:rsidRDefault="00A92661" w:rsidP="00AF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C300" w14:textId="77777777" w:rsidR="00A92661" w:rsidRDefault="00A92661" w:rsidP="00AF1467">
      <w:pPr>
        <w:spacing w:after="0" w:line="240" w:lineRule="auto"/>
      </w:pPr>
      <w:r>
        <w:separator/>
      </w:r>
    </w:p>
  </w:footnote>
  <w:footnote w:type="continuationSeparator" w:id="0">
    <w:p w14:paraId="53EB34C0" w14:textId="77777777" w:rsidR="00A92661" w:rsidRDefault="00A92661" w:rsidP="00AF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971696"/>
      <w:docPartObj>
        <w:docPartGallery w:val="Page Numbers (Top of Page)"/>
        <w:docPartUnique/>
      </w:docPartObj>
    </w:sdtPr>
    <w:sdtEndPr/>
    <w:sdtContent>
      <w:p w14:paraId="0B63AF71" w14:textId="216C6AC9" w:rsidR="00311242" w:rsidRDefault="003112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FF">
          <w:rPr>
            <w:noProof/>
          </w:rPr>
          <w:t>3</w:t>
        </w:r>
        <w:r>
          <w:fldChar w:fldCharType="end"/>
        </w:r>
      </w:p>
    </w:sdtContent>
  </w:sdt>
  <w:p w14:paraId="0A4E37EE" w14:textId="77777777" w:rsidR="00311242" w:rsidRDefault="003112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27D"/>
    <w:multiLevelType w:val="hybridMultilevel"/>
    <w:tmpl w:val="3B581DD8"/>
    <w:lvl w:ilvl="0" w:tplc="514649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E2C3E"/>
    <w:multiLevelType w:val="hybridMultilevel"/>
    <w:tmpl w:val="2550C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C6764A"/>
    <w:multiLevelType w:val="hybridMultilevel"/>
    <w:tmpl w:val="6E7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D48C2"/>
    <w:multiLevelType w:val="hybridMultilevel"/>
    <w:tmpl w:val="F58C9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0D"/>
    <w:rsid w:val="000057E6"/>
    <w:rsid w:val="00015215"/>
    <w:rsid w:val="00017695"/>
    <w:rsid w:val="000335A7"/>
    <w:rsid w:val="000336E1"/>
    <w:rsid w:val="00034520"/>
    <w:rsid w:val="00065A8D"/>
    <w:rsid w:val="000860E1"/>
    <w:rsid w:val="00087CB8"/>
    <w:rsid w:val="00093529"/>
    <w:rsid w:val="00093A0D"/>
    <w:rsid w:val="000A1AAB"/>
    <w:rsid w:val="000A3B30"/>
    <w:rsid w:val="000A4F2F"/>
    <w:rsid w:val="000A5FE2"/>
    <w:rsid w:val="000B0E0F"/>
    <w:rsid w:val="000C3920"/>
    <w:rsid w:val="000C4741"/>
    <w:rsid w:val="000C7AFE"/>
    <w:rsid w:val="000D4997"/>
    <w:rsid w:val="000E0405"/>
    <w:rsid w:val="000E224D"/>
    <w:rsid w:val="000E5E16"/>
    <w:rsid w:val="000F5CBC"/>
    <w:rsid w:val="00112946"/>
    <w:rsid w:val="001306CC"/>
    <w:rsid w:val="00134155"/>
    <w:rsid w:val="001345EB"/>
    <w:rsid w:val="00144026"/>
    <w:rsid w:val="00154A1F"/>
    <w:rsid w:val="001632DB"/>
    <w:rsid w:val="001647DE"/>
    <w:rsid w:val="0017186B"/>
    <w:rsid w:val="00194C1F"/>
    <w:rsid w:val="00197546"/>
    <w:rsid w:val="001B56FF"/>
    <w:rsid w:val="001C2CCE"/>
    <w:rsid w:val="001C3D32"/>
    <w:rsid w:val="001C3F57"/>
    <w:rsid w:val="001D26BE"/>
    <w:rsid w:val="001D2F5F"/>
    <w:rsid w:val="001D768F"/>
    <w:rsid w:val="001E6E0F"/>
    <w:rsid w:val="001F252F"/>
    <w:rsid w:val="00210883"/>
    <w:rsid w:val="00217210"/>
    <w:rsid w:val="00221F93"/>
    <w:rsid w:val="002267BE"/>
    <w:rsid w:val="002302B2"/>
    <w:rsid w:val="00240864"/>
    <w:rsid w:val="002445DA"/>
    <w:rsid w:val="00260AF5"/>
    <w:rsid w:val="00261F28"/>
    <w:rsid w:val="002659C1"/>
    <w:rsid w:val="00286114"/>
    <w:rsid w:val="0028639D"/>
    <w:rsid w:val="00291B84"/>
    <w:rsid w:val="002A63F4"/>
    <w:rsid w:val="002A6BF9"/>
    <w:rsid w:val="002B3AFD"/>
    <w:rsid w:val="002B3B63"/>
    <w:rsid w:val="002B49F7"/>
    <w:rsid w:val="002D50E3"/>
    <w:rsid w:val="002E4AA6"/>
    <w:rsid w:val="002F468E"/>
    <w:rsid w:val="00301D4B"/>
    <w:rsid w:val="00311242"/>
    <w:rsid w:val="003151A7"/>
    <w:rsid w:val="00330889"/>
    <w:rsid w:val="00330FD3"/>
    <w:rsid w:val="00331237"/>
    <w:rsid w:val="0033676B"/>
    <w:rsid w:val="0034201F"/>
    <w:rsid w:val="00347175"/>
    <w:rsid w:val="00361FFA"/>
    <w:rsid w:val="00365FE2"/>
    <w:rsid w:val="003737A4"/>
    <w:rsid w:val="0037465A"/>
    <w:rsid w:val="00386A2C"/>
    <w:rsid w:val="0039215B"/>
    <w:rsid w:val="00396C95"/>
    <w:rsid w:val="003A732F"/>
    <w:rsid w:val="003A7B79"/>
    <w:rsid w:val="003B0953"/>
    <w:rsid w:val="003B1451"/>
    <w:rsid w:val="003C6203"/>
    <w:rsid w:val="003D435A"/>
    <w:rsid w:val="003D7ED3"/>
    <w:rsid w:val="003E41B1"/>
    <w:rsid w:val="003F0612"/>
    <w:rsid w:val="004007B4"/>
    <w:rsid w:val="0041460C"/>
    <w:rsid w:val="00431485"/>
    <w:rsid w:val="00436CA1"/>
    <w:rsid w:val="0044161B"/>
    <w:rsid w:val="0044224A"/>
    <w:rsid w:val="004477D3"/>
    <w:rsid w:val="00450DF9"/>
    <w:rsid w:val="00450FCC"/>
    <w:rsid w:val="004534B8"/>
    <w:rsid w:val="00473580"/>
    <w:rsid w:val="0049010D"/>
    <w:rsid w:val="004910F1"/>
    <w:rsid w:val="00493EC3"/>
    <w:rsid w:val="004D46A1"/>
    <w:rsid w:val="004E4EEA"/>
    <w:rsid w:val="004F0191"/>
    <w:rsid w:val="004F1129"/>
    <w:rsid w:val="004F2C8C"/>
    <w:rsid w:val="004F7E38"/>
    <w:rsid w:val="00514832"/>
    <w:rsid w:val="00515598"/>
    <w:rsid w:val="0052109D"/>
    <w:rsid w:val="0052399A"/>
    <w:rsid w:val="00531878"/>
    <w:rsid w:val="005439EC"/>
    <w:rsid w:val="005441B8"/>
    <w:rsid w:val="005624E4"/>
    <w:rsid w:val="005627E1"/>
    <w:rsid w:val="00567355"/>
    <w:rsid w:val="0057161E"/>
    <w:rsid w:val="00572EF2"/>
    <w:rsid w:val="00575177"/>
    <w:rsid w:val="00576884"/>
    <w:rsid w:val="00577647"/>
    <w:rsid w:val="00580C0C"/>
    <w:rsid w:val="00580F83"/>
    <w:rsid w:val="005859C0"/>
    <w:rsid w:val="00587F2E"/>
    <w:rsid w:val="005935B6"/>
    <w:rsid w:val="00593F78"/>
    <w:rsid w:val="00596A6B"/>
    <w:rsid w:val="005A2236"/>
    <w:rsid w:val="005A438A"/>
    <w:rsid w:val="005B0942"/>
    <w:rsid w:val="005B31CB"/>
    <w:rsid w:val="005C1780"/>
    <w:rsid w:val="005C54B3"/>
    <w:rsid w:val="005C611E"/>
    <w:rsid w:val="005D6FF4"/>
    <w:rsid w:val="005E6E0E"/>
    <w:rsid w:val="005F071E"/>
    <w:rsid w:val="005F0ACD"/>
    <w:rsid w:val="005F221B"/>
    <w:rsid w:val="005F446A"/>
    <w:rsid w:val="006076D0"/>
    <w:rsid w:val="006204A3"/>
    <w:rsid w:val="00622B00"/>
    <w:rsid w:val="00623101"/>
    <w:rsid w:val="0063263E"/>
    <w:rsid w:val="00636C5F"/>
    <w:rsid w:val="00636EDC"/>
    <w:rsid w:val="00644F2A"/>
    <w:rsid w:val="006534ED"/>
    <w:rsid w:val="006548B9"/>
    <w:rsid w:val="00666F44"/>
    <w:rsid w:val="00672C65"/>
    <w:rsid w:val="00680702"/>
    <w:rsid w:val="00682095"/>
    <w:rsid w:val="0068714B"/>
    <w:rsid w:val="006927FA"/>
    <w:rsid w:val="0069450D"/>
    <w:rsid w:val="006A2BE1"/>
    <w:rsid w:val="006D340D"/>
    <w:rsid w:val="006E08DD"/>
    <w:rsid w:val="006E6BAA"/>
    <w:rsid w:val="007022BA"/>
    <w:rsid w:val="007049E8"/>
    <w:rsid w:val="007224C3"/>
    <w:rsid w:val="00733B05"/>
    <w:rsid w:val="00736132"/>
    <w:rsid w:val="00743B78"/>
    <w:rsid w:val="007476F2"/>
    <w:rsid w:val="007507DC"/>
    <w:rsid w:val="00751D42"/>
    <w:rsid w:val="00752427"/>
    <w:rsid w:val="00754C59"/>
    <w:rsid w:val="00762260"/>
    <w:rsid w:val="0078330C"/>
    <w:rsid w:val="00797AD0"/>
    <w:rsid w:val="007B007C"/>
    <w:rsid w:val="007B3253"/>
    <w:rsid w:val="007B4F91"/>
    <w:rsid w:val="007B60D9"/>
    <w:rsid w:val="007B7127"/>
    <w:rsid w:val="007E1607"/>
    <w:rsid w:val="007F6013"/>
    <w:rsid w:val="007F7C8B"/>
    <w:rsid w:val="008064D8"/>
    <w:rsid w:val="00812CE4"/>
    <w:rsid w:val="008303FF"/>
    <w:rsid w:val="00842DD9"/>
    <w:rsid w:val="0084320D"/>
    <w:rsid w:val="00864A8F"/>
    <w:rsid w:val="0087012A"/>
    <w:rsid w:val="00887E35"/>
    <w:rsid w:val="00897771"/>
    <w:rsid w:val="008A284D"/>
    <w:rsid w:val="008B01C6"/>
    <w:rsid w:val="008B587A"/>
    <w:rsid w:val="008C363C"/>
    <w:rsid w:val="008D0F7C"/>
    <w:rsid w:val="008D3C97"/>
    <w:rsid w:val="008D3D38"/>
    <w:rsid w:val="008E04C4"/>
    <w:rsid w:val="008E5D18"/>
    <w:rsid w:val="008F07DD"/>
    <w:rsid w:val="008F2CBF"/>
    <w:rsid w:val="00906B04"/>
    <w:rsid w:val="00907524"/>
    <w:rsid w:val="00907A64"/>
    <w:rsid w:val="00907D86"/>
    <w:rsid w:val="00940940"/>
    <w:rsid w:val="00977079"/>
    <w:rsid w:val="00983D9D"/>
    <w:rsid w:val="00991999"/>
    <w:rsid w:val="00997FCA"/>
    <w:rsid w:val="009A2FFA"/>
    <w:rsid w:val="009B0177"/>
    <w:rsid w:val="009B537E"/>
    <w:rsid w:val="009D6EA6"/>
    <w:rsid w:val="009F0302"/>
    <w:rsid w:val="009F1341"/>
    <w:rsid w:val="009F5B34"/>
    <w:rsid w:val="00A03750"/>
    <w:rsid w:val="00A06A5A"/>
    <w:rsid w:val="00A23734"/>
    <w:rsid w:val="00A2705F"/>
    <w:rsid w:val="00A36F80"/>
    <w:rsid w:val="00A50047"/>
    <w:rsid w:val="00A57856"/>
    <w:rsid w:val="00A64BDF"/>
    <w:rsid w:val="00A66609"/>
    <w:rsid w:val="00A75737"/>
    <w:rsid w:val="00A85DE8"/>
    <w:rsid w:val="00A92661"/>
    <w:rsid w:val="00AA5263"/>
    <w:rsid w:val="00AA7FA0"/>
    <w:rsid w:val="00AB0D48"/>
    <w:rsid w:val="00AB2009"/>
    <w:rsid w:val="00AB2640"/>
    <w:rsid w:val="00AB31A0"/>
    <w:rsid w:val="00AC1834"/>
    <w:rsid w:val="00AC1AF7"/>
    <w:rsid w:val="00AC5D99"/>
    <w:rsid w:val="00AF1467"/>
    <w:rsid w:val="00AF2B8F"/>
    <w:rsid w:val="00B02B58"/>
    <w:rsid w:val="00B04104"/>
    <w:rsid w:val="00B16603"/>
    <w:rsid w:val="00B17A69"/>
    <w:rsid w:val="00B217BC"/>
    <w:rsid w:val="00B26A3A"/>
    <w:rsid w:val="00B32B7A"/>
    <w:rsid w:val="00B446AE"/>
    <w:rsid w:val="00B73E9C"/>
    <w:rsid w:val="00B87BA9"/>
    <w:rsid w:val="00B94C8A"/>
    <w:rsid w:val="00BA4B29"/>
    <w:rsid w:val="00BA720A"/>
    <w:rsid w:val="00BB630B"/>
    <w:rsid w:val="00BB70C3"/>
    <w:rsid w:val="00BC0BF0"/>
    <w:rsid w:val="00BC2C1F"/>
    <w:rsid w:val="00BD5B7C"/>
    <w:rsid w:val="00BF0306"/>
    <w:rsid w:val="00BF4B78"/>
    <w:rsid w:val="00C023CF"/>
    <w:rsid w:val="00C222B5"/>
    <w:rsid w:val="00C27974"/>
    <w:rsid w:val="00C302B7"/>
    <w:rsid w:val="00C31AF2"/>
    <w:rsid w:val="00C3605D"/>
    <w:rsid w:val="00C41DF6"/>
    <w:rsid w:val="00C459D3"/>
    <w:rsid w:val="00C60636"/>
    <w:rsid w:val="00C73585"/>
    <w:rsid w:val="00C7498C"/>
    <w:rsid w:val="00C76FC9"/>
    <w:rsid w:val="00C81E7D"/>
    <w:rsid w:val="00C9112E"/>
    <w:rsid w:val="00C93B64"/>
    <w:rsid w:val="00C951BE"/>
    <w:rsid w:val="00C97876"/>
    <w:rsid w:val="00CA012D"/>
    <w:rsid w:val="00CA061B"/>
    <w:rsid w:val="00CA1DA0"/>
    <w:rsid w:val="00CA2A13"/>
    <w:rsid w:val="00CC462B"/>
    <w:rsid w:val="00CE1B06"/>
    <w:rsid w:val="00CE2EB9"/>
    <w:rsid w:val="00CF556B"/>
    <w:rsid w:val="00CF58C4"/>
    <w:rsid w:val="00D00A43"/>
    <w:rsid w:val="00D11322"/>
    <w:rsid w:val="00D320D4"/>
    <w:rsid w:val="00D35A1E"/>
    <w:rsid w:val="00D440E6"/>
    <w:rsid w:val="00D55397"/>
    <w:rsid w:val="00D71E00"/>
    <w:rsid w:val="00D76FF5"/>
    <w:rsid w:val="00D93E98"/>
    <w:rsid w:val="00DC1CD2"/>
    <w:rsid w:val="00DC2F91"/>
    <w:rsid w:val="00DC5C63"/>
    <w:rsid w:val="00DE02A6"/>
    <w:rsid w:val="00DE0566"/>
    <w:rsid w:val="00DE371F"/>
    <w:rsid w:val="00DE40C5"/>
    <w:rsid w:val="00DF5906"/>
    <w:rsid w:val="00E14088"/>
    <w:rsid w:val="00E17206"/>
    <w:rsid w:val="00E24F9C"/>
    <w:rsid w:val="00E32242"/>
    <w:rsid w:val="00E40ABB"/>
    <w:rsid w:val="00E4359D"/>
    <w:rsid w:val="00E444A8"/>
    <w:rsid w:val="00E45774"/>
    <w:rsid w:val="00E527F2"/>
    <w:rsid w:val="00E664A2"/>
    <w:rsid w:val="00E715D4"/>
    <w:rsid w:val="00E92A73"/>
    <w:rsid w:val="00E92B9C"/>
    <w:rsid w:val="00E94AF4"/>
    <w:rsid w:val="00E94E68"/>
    <w:rsid w:val="00EB5293"/>
    <w:rsid w:val="00EC4DE3"/>
    <w:rsid w:val="00EC74D3"/>
    <w:rsid w:val="00ED64B5"/>
    <w:rsid w:val="00EE4B79"/>
    <w:rsid w:val="00EF7D4B"/>
    <w:rsid w:val="00F037A5"/>
    <w:rsid w:val="00F03A7A"/>
    <w:rsid w:val="00F10305"/>
    <w:rsid w:val="00F14B9A"/>
    <w:rsid w:val="00F17E3D"/>
    <w:rsid w:val="00F304F8"/>
    <w:rsid w:val="00F32529"/>
    <w:rsid w:val="00F33BBE"/>
    <w:rsid w:val="00F33F0C"/>
    <w:rsid w:val="00F41B20"/>
    <w:rsid w:val="00F45EC4"/>
    <w:rsid w:val="00F510EC"/>
    <w:rsid w:val="00F52237"/>
    <w:rsid w:val="00F62564"/>
    <w:rsid w:val="00F64459"/>
    <w:rsid w:val="00F654A8"/>
    <w:rsid w:val="00F727B4"/>
    <w:rsid w:val="00F80138"/>
    <w:rsid w:val="00F84A75"/>
    <w:rsid w:val="00F87B29"/>
    <w:rsid w:val="00F9146B"/>
    <w:rsid w:val="00FA3AAD"/>
    <w:rsid w:val="00FB1826"/>
    <w:rsid w:val="00FB26A5"/>
    <w:rsid w:val="00FB2AD9"/>
    <w:rsid w:val="00FB58D1"/>
    <w:rsid w:val="00FB6558"/>
    <w:rsid w:val="00FE0B66"/>
    <w:rsid w:val="00FE6670"/>
    <w:rsid w:val="00FE791A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1E97"/>
  <w15:docId w15:val="{3FEC454F-2F32-42AF-B678-10B39846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1D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2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467"/>
  </w:style>
  <w:style w:type="paragraph" w:styleId="a9">
    <w:name w:val="footer"/>
    <w:basedOn w:val="a"/>
    <w:link w:val="aa"/>
    <w:uiPriority w:val="99"/>
    <w:unhideWhenUsed/>
    <w:rsid w:val="00AF1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467"/>
  </w:style>
  <w:style w:type="paragraph" w:customStyle="1" w:styleId="1">
    <w:name w:val="Текст сноски1"/>
    <w:basedOn w:val="a"/>
    <w:next w:val="ab"/>
    <w:link w:val="ac"/>
    <w:uiPriority w:val="99"/>
    <w:unhideWhenUsed/>
    <w:rsid w:val="006927FA"/>
    <w:pPr>
      <w:spacing w:after="0" w:line="240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1"/>
    <w:uiPriority w:val="99"/>
    <w:rsid w:val="006927FA"/>
    <w:rPr>
      <w:rFonts w:ascii="Calibri" w:eastAsia="SimSu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27FA"/>
    <w:rPr>
      <w:vertAlign w:val="superscript"/>
    </w:rPr>
  </w:style>
  <w:style w:type="paragraph" w:styleId="ab">
    <w:name w:val="footnote text"/>
    <w:basedOn w:val="a"/>
    <w:link w:val="10"/>
    <w:uiPriority w:val="99"/>
    <w:semiHidden/>
    <w:unhideWhenUsed/>
    <w:rsid w:val="006927FA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b"/>
    <w:uiPriority w:val="99"/>
    <w:semiHidden/>
    <w:rsid w:val="006927FA"/>
    <w:rPr>
      <w:sz w:val="20"/>
      <w:szCs w:val="20"/>
    </w:rPr>
  </w:style>
  <w:style w:type="table" w:styleId="ae">
    <w:name w:val="Table Grid"/>
    <w:basedOn w:val="a1"/>
    <w:uiPriority w:val="39"/>
    <w:rsid w:val="00217210"/>
    <w:pPr>
      <w:spacing w:after="0" w:line="240" w:lineRule="auto"/>
    </w:pPr>
    <w:rPr>
      <w:rFonts w:asciiTheme="minorHAnsi" w:hAnsiTheme="minorHAnsi"/>
      <w:sz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1C6C-FF08-4CDF-8D7A-CD9EBF5D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5736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30.10.2023 в 11:45:12 18 Свиридов_x000d_Сохранен: 	30.10.2023 в 11:49:45 _x000d_Сохранен: 	30.10.2023 в 11:49:46 _x000d__x000d_Открыт: 		30.10.2023 в 11:49:57 18 Свиридов_x000d_Сохранен: 	30.10.2023 в 11:50:32 _x000d_Отпечатан: 	30.10.2023 в 11:50:37 _x000d_Сохранен: 	30.10.2023 в 11:55:11 _x000d__x000d_Открыт: 		30.10.2023 в 16:22:36 18 Свиридов_x000d_Отпечатан: 	30.10.2023 в 16:29:59 _x000d_Сохранен: 	30.10.2023 в 17:57:48 _x000d__x000d_Открыт: 		31.10.2023 в 12:03:20 18 Свиридов</dc:description>
  <cp:lastModifiedBy>Дмитрий Валентинович Невертович</cp:lastModifiedBy>
  <cp:revision>10</cp:revision>
  <cp:lastPrinted>2023-11-13T13:53:00Z</cp:lastPrinted>
  <dcterms:created xsi:type="dcterms:W3CDTF">2023-11-01T15:01:00Z</dcterms:created>
  <dcterms:modified xsi:type="dcterms:W3CDTF">2023-11-14T05:06:00Z</dcterms:modified>
</cp:coreProperties>
</file>