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86288" w:rsidRPr="00EB54BF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B54BF">
        <w:rPr>
          <w:rFonts w:ascii="Times New Roman" w:eastAsia="Times New Roman" w:hAnsi="Times New Roman" w:cs="Times New Roman"/>
          <w:sz w:val="24"/>
          <w:szCs w:val="24"/>
        </w:rPr>
        <w:t>МАТЕРИАЛ</w:t>
      </w:r>
    </w:p>
    <w:p w14:paraId="00000002" w14:textId="77777777" w:rsidR="00686288" w:rsidRPr="00EB54BF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B54BF">
        <w:rPr>
          <w:rFonts w:ascii="Times New Roman" w:eastAsia="Times New Roman" w:hAnsi="Times New Roman" w:cs="Times New Roman"/>
          <w:sz w:val="24"/>
          <w:szCs w:val="24"/>
        </w:rPr>
        <w:t>для членов информационно-пропагандистских групп</w:t>
      </w:r>
    </w:p>
    <w:p w14:paraId="00000003" w14:textId="77777777" w:rsidR="00686288" w:rsidRPr="00EB54BF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B54BF">
        <w:rPr>
          <w:rFonts w:ascii="Times New Roman" w:eastAsia="Times New Roman" w:hAnsi="Times New Roman" w:cs="Times New Roman"/>
          <w:sz w:val="24"/>
          <w:szCs w:val="24"/>
        </w:rPr>
        <w:t>(март 2023 г.)</w:t>
      </w:r>
    </w:p>
    <w:p w14:paraId="00000004" w14:textId="77777777" w:rsidR="00686288" w:rsidRDefault="00686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5" w14:textId="77777777" w:rsidR="00686288" w:rsidRDefault="00B97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80 ЛЕТ ТРАГЕДИИ В ХАТЫНИ. </w:t>
      </w:r>
    </w:p>
    <w:p w14:paraId="00000006" w14:textId="77777777" w:rsidR="00686288" w:rsidRDefault="00B97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РЕЗУЛЬТАТЫ РАССЛЕДОВАНИЯ ГЕНОЦИДА БЕЛОРУССКОГО НАРОДА В ГОДЫ ВЕЛИКОЙ ОТЕЧЕСТВЕННОЙ ВОЙНЫ</w:t>
      </w:r>
    </w:p>
    <w:p w14:paraId="00000008" w14:textId="755797B7" w:rsidR="00686288" w:rsidRPr="00EB54BF" w:rsidRDefault="00B97E9C" w:rsidP="00EB54BF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Материал подготовлен</w:t>
      </w:r>
      <w:r w:rsid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Академией управления при Президенте Республики Беларусь</w:t>
      </w:r>
    </w:p>
    <w:p w14:paraId="0000000E" w14:textId="59AAF93E" w:rsidR="00686288" w:rsidRPr="00EB54BF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на основе информации</w:t>
      </w:r>
      <w:r w:rsid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Генеральной прокуратуры Республики Беларусь,</w:t>
      </w:r>
      <w:r w:rsidR="009453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Министерства иностранных дел, Министерства культуры,</w:t>
      </w:r>
      <w:r w:rsidR="009453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Министерства обороны, Министерства образования Республики Беларусь, Института истории НАН Беларуси,</w:t>
      </w:r>
      <w:r w:rsid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ГУ «Государственный мемориальный комплекс «Хатынь», ОО «БРСМ», материалов государственных СМИ</w:t>
      </w:r>
    </w:p>
    <w:p w14:paraId="0000000F" w14:textId="77777777" w:rsidR="00686288" w:rsidRDefault="006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0" w14:textId="2261919D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Великая Отечественная война стала для белорусов временем непреходящей скорби.</w:t>
      </w:r>
      <w:r w:rsidR="008D618F">
        <w:rPr>
          <w:rFonts w:ascii="Times New Roman" w:eastAsia="Times New Roman" w:hAnsi="Times New Roman" w:cs="Times New Roman"/>
          <w:sz w:val="30"/>
          <w:szCs w:val="30"/>
        </w:rPr>
        <w:t xml:space="preserve"> Многие</w:t>
      </w:r>
      <w:r w:rsidR="002C19E4">
        <w:rPr>
          <w:rFonts w:ascii="Times New Roman" w:eastAsia="Times New Roman" w:hAnsi="Times New Roman" w:cs="Times New Roman"/>
          <w:sz w:val="30"/>
          <w:szCs w:val="30"/>
        </w:rPr>
        <w:t xml:space="preserve"> наши земляк</w:t>
      </w:r>
      <w:r>
        <w:rPr>
          <w:rFonts w:ascii="Times New Roman" w:eastAsia="Times New Roman" w:hAnsi="Times New Roman" w:cs="Times New Roman"/>
          <w:sz w:val="30"/>
          <w:szCs w:val="30"/>
        </w:rPr>
        <w:t>и пали в боях, сгорели в огне Хатыни, погибли в концлагерях. Многие из них не успели создать семьи, не узнали счастья отцовства или материнства. И именно потому память о них и благодарность им никогда не должны померкнуть у нас, их потомков, живущих под мирным небом, строящих современную Беларусь и с оптимизмом смотрящих в завтрашний день.</w:t>
      </w:r>
    </w:p>
    <w:p w14:paraId="00000011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убежден, что белорусы сумеют отстоять правду о войне: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«И пока в странах, которые Советская армия освобождала от фашизма, рушат могилы наших дедов и прадедов – здесь, на белорусской земле,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мы будем строить новую Беларусь. Поднимать архивы и восстанавливать историю каждого воина, каждой невинной мирной жертвы.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Это очень болезненные для нас воспоминания. До сих пор они были нашей тихой скорбной памятью. Теперь станут набатом…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чтобы весь мир понял, что будет с этим миром, если современный нацизм перерастет в фашизм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» (из выступления Главы государства на торжественном собрании ко Дню Независимости Беларуси 2 июля 2022 г.)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FBB182B" w14:textId="0B9EA9F8" w:rsidR="00FC15FC" w:rsidRDefault="00FC15FC" w:rsidP="00FC1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05D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Трагедия Хатыни – один из тысяч фактов</w:t>
      </w:r>
      <w:r w:rsidRPr="002705D9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, </w:t>
      </w:r>
      <w:r w:rsidRPr="002705D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свидетельствующих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 целенаправленной политике геноцида по отношению к населению Беларуси</w:t>
      </w:r>
      <w:r>
        <w:rPr>
          <w:rFonts w:ascii="Times New Roman" w:eastAsia="Times New Roman" w:hAnsi="Times New Roman" w:cs="Times New Roman"/>
          <w:sz w:val="30"/>
          <w:szCs w:val="30"/>
        </w:rPr>
        <w:t>, которую осуществляли нацисты на протяжении всего периода оккупации во время Великой Отечественной войны.</w:t>
      </w:r>
    </w:p>
    <w:p w14:paraId="60EB47AA" w14:textId="77777777" w:rsidR="002C19E4" w:rsidRDefault="002C19E4" w:rsidP="00FC1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5" w14:textId="5D5AF2D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1. Хатын</w:t>
      </w:r>
      <w:r w:rsidR="000955DB">
        <w:rPr>
          <w:rFonts w:ascii="Times New Roman" w:eastAsia="Times New Roman" w:hAnsi="Times New Roman" w:cs="Times New Roman"/>
          <w:b/>
          <w:sz w:val="30"/>
          <w:szCs w:val="30"/>
        </w:rPr>
        <w:t xml:space="preserve">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– неутихающая боль в сердце белорусов </w:t>
      </w:r>
    </w:p>
    <w:p w14:paraId="38B3A308" w14:textId="437B6578" w:rsidR="000955DB" w:rsidRDefault="00895A01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15FC">
        <w:rPr>
          <w:rFonts w:ascii="Times New Roman" w:hAnsi="Times New Roman" w:cs="Times New Roman"/>
          <w:sz w:val="30"/>
          <w:szCs w:val="30"/>
          <w:lang w:eastAsia="en-US"/>
        </w:rPr>
        <w:t xml:space="preserve">Сегодня можно с уверенностью сказать, что </w:t>
      </w:r>
      <w:r w:rsidR="000955DB">
        <w:rPr>
          <w:rFonts w:ascii="Times New Roman" w:eastAsia="Times New Roman" w:hAnsi="Times New Roman" w:cs="Times New Roman"/>
          <w:sz w:val="30"/>
          <w:szCs w:val="30"/>
        </w:rPr>
        <w:t>в</w:t>
      </w:r>
      <w:r w:rsidR="000955DB" w:rsidRPr="00915FE7">
        <w:rPr>
          <w:rFonts w:ascii="Times New Roman" w:hAnsi="Times New Roman" w:cs="Times New Roman"/>
          <w:sz w:val="30"/>
          <w:szCs w:val="30"/>
        </w:rPr>
        <w:t xml:space="preserve"> истории </w:t>
      </w:r>
      <w:proofErr w:type="spellStart"/>
      <w:r w:rsidR="000955DB" w:rsidRPr="00915FE7">
        <w:rPr>
          <w:rFonts w:ascii="Times New Roman" w:hAnsi="Times New Roman" w:cs="Times New Roman"/>
          <w:sz w:val="30"/>
          <w:szCs w:val="30"/>
        </w:rPr>
        <w:t>хатынской</w:t>
      </w:r>
      <w:proofErr w:type="spellEnd"/>
      <w:r w:rsidR="000955DB" w:rsidRPr="00915FE7">
        <w:rPr>
          <w:rFonts w:ascii="Times New Roman" w:hAnsi="Times New Roman" w:cs="Times New Roman"/>
          <w:sz w:val="30"/>
          <w:szCs w:val="30"/>
        </w:rPr>
        <w:t xml:space="preserve"> трагедии </w:t>
      </w:r>
      <w:r w:rsidR="008B246B">
        <w:rPr>
          <w:rFonts w:ascii="Times New Roman" w:hAnsi="Times New Roman" w:cs="Times New Roman"/>
          <w:sz w:val="30"/>
          <w:szCs w:val="30"/>
        </w:rPr>
        <w:t>больше</w:t>
      </w:r>
      <w:r w:rsidR="000955DB" w:rsidRPr="00915FE7">
        <w:rPr>
          <w:rFonts w:ascii="Times New Roman" w:hAnsi="Times New Roman" w:cs="Times New Roman"/>
          <w:sz w:val="30"/>
          <w:szCs w:val="30"/>
        </w:rPr>
        <w:t xml:space="preserve"> нет белых пятен</w:t>
      </w:r>
      <w:r w:rsidR="000955DB">
        <w:rPr>
          <w:rFonts w:ascii="Times New Roman" w:hAnsi="Times New Roman" w:cs="Times New Roman"/>
          <w:sz w:val="30"/>
          <w:szCs w:val="30"/>
        </w:rPr>
        <w:t>.</w:t>
      </w:r>
      <w:r w:rsidR="000955DB" w:rsidRPr="00895A0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3027C686" w14:textId="5A665423" w:rsidR="00106CE4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>Утром 22 марта 1943 г. в 6 км от д.</w:t>
      </w:r>
      <w:r w:rsidR="00EB54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Хатынь в Минской области партизанами была обстреляна автоколонна фашистов. </w:t>
      </w:r>
      <w:r w:rsidR="00895A01" w:rsidRPr="00895A01">
        <w:rPr>
          <w:rFonts w:ascii="Times New Roman" w:eastAsia="Times New Roman" w:hAnsi="Times New Roman" w:cs="Times New Roman"/>
          <w:sz w:val="30"/>
          <w:szCs w:val="30"/>
        </w:rPr>
        <w:t>В тот день партизаны выполняли обычную боевую задачу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:</w:t>
      </w:r>
      <w:r w:rsidR="00895A01" w:rsidRPr="00895A01">
        <w:rPr>
          <w:rFonts w:ascii="Times New Roman" w:eastAsia="Times New Roman" w:hAnsi="Times New Roman" w:cs="Times New Roman"/>
          <w:sz w:val="30"/>
          <w:szCs w:val="30"/>
        </w:rPr>
        <w:t xml:space="preserve"> нарушить связь между </w:t>
      </w:r>
      <w:r w:rsidR="00895A01" w:rsidRPr="00895A01">
        <w:rPr>
          <w:rFonts w:ascii="Times New Roman" w:eastAsia="Times New Roman" w:hAnsi="Times New Roman" w:cs="Times New Roman"/>
          <w:sz w:val="30"/>
          <w:szCs w:val="30"/>
        </w:rPr>
        <w:lastRenderedPageBreak/>
        <w:t>гарнизонами, в которых находились немецкие подразделения.</w:t>
      </w:r>
      <w:r w:rsidR="00106CE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06CE4">
        <w:rPr>
          <w:rFonts w:ascii="Times New Roman" w:eastAsia="Times New Roman" w:hAnsi="Times New Roman" w:cs="Times New Roman"/>
          <w:sz w:val="30"/>
          <w:szCs w:val="30"/>
        </w:rPr>
        <w:br/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В результате нападения был убит немецкий офицер. </w:t>
      </w:r>
    </w:p>
    <w:p w14:paraId="00000018" w14:textId="297F4547" w:rsidR="00686288" w:rsidRPr="00895A01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Для преследования партизан немецкими захватчиками были вызваны подразделения 118-го батальона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шуцманшафта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(вспомогательной охранной полиции; костяк батальона был сформирован в Польше, далее – в г.</w:t>
      </w:r>
      <w:r w:rsidR="00EB54B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Киеве)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и немецкая рота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зондербатальона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СС «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Дирлевангер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(на счету этого батальона – свыше 120 тыс. убитых советских граждан; только в Минской и Могилевской областях эти каратели сожгли вместе с людьми более</w:t>
      </w:r>
      <w:r w:rsidR="00576D6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150 населенных пунктов)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6D89AF8" w14:textId="39748FCD" w:rsidR="00520FD3" w:rsidRPr="00AC5EEE" w:rsidRDefault="00B97E9C" w:rsidP="0052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5E08EF">
        <w:rPr>
          <w:rFonts w:ascii="Times New Roman" w:eastAsia="Times New Roman" w:hAnsi="Times New Roman" w:cs="Times New Roman"/>
          <w:sz w:val="30"/>
          <w:szCs w:val="30"/>
        </w:rPr>
        <w:t>22 марта 1943 г.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каратели появились в д.</w:t>
      </w:r>
      <w:r w:rsidR="00EB54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Хатынь. 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 xml:space="preserve">Когда они подошли к </w:t>
      </w:r>
      <w:r w:rsidR="008B246B">
        <w:rPr>
          <w:rFonts w:ascii="Times New Roman" w:eastAsia="Times New Roman" w:hAnsi="Times New Roman" w:cs="Times New Roman"/>
          <w:sz w:val="30"/>
          <w:szCs w:val="30"/>
        </w:rPr>
        <w:t>деревне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>, началась перестрелка. Но боя не было. Партизаны сразу начали уходить из деревни, потеряв несколько человек. Каратели не стали преследовать их, а занялись деревней. Жителей согнали в сарай и подожгли, выбегавших расстреливали. Всего было уничтожено</w:t>
      </w:r>
      <w:r w:rsidR="00576D60">
        <w:rPr>
          <w:rFonts w:ascii="Times New Roman" w:eastAsia="Times New Roman" w:hAnsi="Times New Roman" w:cs="Times New Roman"/>
          <w:sz w:val="30"/>
          <w:szCs w:val="30"/>
        </w:rPr>
        <w:br/>
      </w:r>
      <w:r w:rsidR="003919FF" w:rsidRPr="00895A01">
        <w:rPr>
          <w:rFonts w:ascii="Times New Roman" w:eastAsia="Times New Roman" w:hAnsi="Times New Roman" w:cs="Times New Roman"/>
          <w:b/>
          <w:sz w:val="30"/>
          <w:szCs w:val="30"/>
        </w:rPr>
        <w:t>149 жителей</w:t>
      </w:r>
      <w:r w:rsidR="00E367FE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="00E367FE" w:rsidRPr="00E367FE">
        <w:rPr>
          <w:rFonts w:ascii="Times New Roman" w:eastAsia="Times New Roman" w:hAnsi="Times New Roman" w:cs="Times New Roman"/>
          <w:sz w:val="30"/>
          <w:szCs w:val="30"/>
        </w:rPr>
        <w:t>И что самое страшное –</w:t>
      </w:r>
      <w:r w:rsidR="00E367F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367FE" w:rsidRPr="00E367FE">
        <w:rPr>
          <w:rFonts w:ascii="Times New Roman" w:eastAsia="Times New Roman" w:hAnsi="Times New Roman" w:cs="Times New Roman"/>
          <w:sz w:val="30"/>
          <w:szCs w:val="30"/>
        </w:rPr>
        <w:t>среди них было</w:t>
      </w:r>
      <w:r w:rsidR="00E367F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919FF" w:rsidRPr="00895A01">
        <w:rPr>
          <w:rFonts w:ascii="Times New Roman" w:eastAsia="Times New Roman" w:hAnsi="Times New Roman" w:cs="Times New Roman"/>
          <w:b/>
          <w:sz w:val="30"/>
          <w:szCs w:val="30"/>
        </w:rPr>
        <w:t>75 детей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 xml:space="preserve">. Спастись </w:t>
      </w:r>
      <w:r w:rsidR="003919FF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смогли 6 детей и 1 взрослый. Деревня </w:t>
      </w:r>
      <w:r w:rsidR="00AC5EEE" w:rsidRPr="00576D6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(26 дворов)</w:t>
      </w:r>
      <w:r w:rsidR="00AC5EEE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="003919FF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>была полностью сожжена.</w:t>
      </w:r>
      <w:r w:rsidR="00520FD3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</w:p>
    <w:p w14:paraId="5AC1DE55" w14:textId="1C6B79EF" w:rsidR="00520FD3" w:rsidRDefault="00520FD3" w:rsidP="0052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Достоверно известно, что 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 xml:space="preserve">единственным взрослым, </w:t>
      </w:r>
      <w:r w:rsidRPr="00520FD3">
        <w:rPr>
          <w:rFonts w:ascii="Times New Roman" w:eastAsia="Times New Roman" w:hAnsi="Times New Roman" w:cs="Times New Roman"/>
          <w:sz w:val="30"/>
          <w:szCs w:val="30"/>
        </w:rPr>
        <w:t>чудом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 xml:space="preserve"> выжившим в трагедии, был </w:t>
      </w:r>
      <w:r w:rsidRPr="00520FD3">
        <w:rPr>
          <w:rFonts w:ascii="Times New Roman" w:eastAsia="Times New Roman" w:hAnsi="Times New Roman" w:cs="Times New Roman"/>
          <w:b/>
          <w:bCs/>
          <w:sz w:val="30"/>
          <w:szCs w:val="30"/>
        </w:rPr>
        <w:t>Иосиф Каминский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 Это наш Непокоренный человек, его личность незыблема, как и сама хатынская трагедия.</w:t>
      </w:r>
    </w:p>
    <w:p w14:paraId="623179E6" w14:textId="4EF7F23A" w:rsidR="00BE55E2" w:rsidRPr="00EB54BF" w:rsidRDefault="00BE55E2" w:rsidP="009453E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54BF">
        <w:rPr>
          <w:rFonts w:ascii="Times New Roman" w:eastAsia="Times New Roman" w:hAnsi="Times New Roman" w:cs="Times New Roman"/>
          <w:b/>
          <w:i/>
          <w:sz w:val="24"/>
          <w:szCs w:val="24"/>
        </w:rPr>
        <w:t>Справочно:</w:t>
      </w:r>
    </w:p>
    <w:p w14:paraId="0B0CFBED" w14:textId="3222E69B" w:rsidR="00BE55E2" w:rsidRPr="00EB54BF" w:rsidRDefault="00BE55E2" w:rsidP="00EB54BF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Из воспоминаний </w:t>
      </w:r>
      <w:proofErr w:type="spellStart"/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И.Каминского</w:t>
      </w:r>
      <w:proofErr w:type="spellEnd"/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: «</w:t>
      </w:r>
      <w:r w:rsidR="00912B78" w:rsidRPr="00EB54BF">
        <w:rPr>
          <w:rFonts w:ascii="Times New Roman" w:eastAsia="Times New Roman" w:hAnsi="Times New Roman" w:cs="Times New Roman"/>
          <w:i/>
          <w:sz w:val="24"/>
          <w:szCs w:val="24"/>
        </w:rPr>
        <w:t>… И меня повели в тот сарай… Дочка, сын и жена – там. И людей столько нагнали, что руку не поднимешь… Подож</w:t>
      </w:r>
      <w:r w:rsidR="00E367FE" w:rsidRPr="00EB54BF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="00912B78" w:rsidRPr="00EB54BF">
        <w:rPr>
          <w:rFonts w:ascii="Times New Roman" w:eastAsia="Times New Roman" w:hAnsi="Times New Roman" w:cs="Times New Roman"/>
          <w:i/>
          <w:sz w:val="24"/>
          <w:szCs w:val="24"/>
        </w:rPr>
        <w:t>ли сверху, горит крыша, огонь на людей сыплется, давятся эти люди</w:t>
      </w:r>
      <w:r w:rsidR="000C53DB"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, так сдавили, что и дышать уже нет возможности… </w:t>
      </w:r>
      <w:r w:rsidR="00E367FE" w:rsidRPr="00EB54BF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0C53DB" w:rsidRPr="00EB54BF">
        <w:rPr>
          <w:rFonts w:ascii="Times New Roman" w:eastAsia="Times New Roman" w:hAnsi="Times New Roman" w:cs="Times New Roman"/>
          <w:i/>
          <w:sz w:val="24"/>
          <w:szCs w:val="24"/>
        </w:rPr>
        <w:t>ут двери распахнулись, а люди не выходят. Что такое? А там стреляют, говорят. Но крик такой, что выстрела того и не слышно… Я сыну говорю: «Через головы, через головы надо!». Подсадил его. А сам по низу, по ногам</w:t>
      </w:r>
      <w:r w:rsidR="00E367FE" w:rsidRPr="00EB54BF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="000C53DB"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Только до порога дополз, а крыша и </w:t>
      </w:r>
      <w:r w:rsidR="00E367FE" w:rsidRPr="00EB54BF">
        <w:rPr>
          <w:rFonts w:ascii="Times New Roman" w:eastAsia="Times New Roman" w:hAnsi="Times New Roman" w:cs="Times New Roman"/>
          <w:i/>
          <w:sz w:val="24"/>
          <w:szCs w:val="24"/>
        </w:rPr>
        <w:t>обвалилась</w:t>
      </w:r>
      <w:r w:rsidR="000C53DB"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, огонь на всех… </w:t>
      </w:r>
      <w:r w:rsidR="00E367FE" w:rsidRPr="00EB54B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0C53DB"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ын выскочил тоже. Отбежал метров пять – его и положили. На нем люди побиты – из пулемета все… «Вставай, они поехали уже!», </w:t>
      </w:r>
      <w:r w:rsidR="00576D60" w:rsidRPr="00EB54BF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0C53DB"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говорю. Стал его вытаскивать, аж у него и кишки уже… Спросил еще только, живая ли мама… Не дай бог никому, кто на земле живет, чтоб не видели и не слышали горя такого…»</w:t>
      </w:r>
      <w:r w:rsidR="00576D60" w:rsidRPr="00EB54B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0000019" w14:textId="2DF75D62" w:rsidR="00686288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Убийством жителей командовали начальник команды СД гауптштурмфюрер СС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А.Вильке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, шеф-командир 118-го батальона майор охранной полиции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Э.Кернер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, командир батальона бывший майор польской армии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К.Смовский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, начальник штаба батальона бывший старший лейтенант Красной армии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Г.Васюра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118E84F3" w14:textId="4CF1E0F7" w:rsidR="00895A01" w:rsidRPr="00EB54BF" w:rsidRDefault="00895A01" w:rsidP="00895A0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54BF">
        <w:rPr>
          <w:rFonts w:ascii="Times New Roman" w:eastAsia="Times New Roman" w:hAnsi="Times New Roman" w:cs="Times New Roman"/>
          <w:b/>
          <w:i/>
          <w:sz w:val="24"/>
          <w:szCs w:val="24"/>
        </w:rPr>
        <w:t>Справочно:</w:t>
      </w:r>
    </w:p>
    <w:p w14:paraId="767580F8" w14:textId="77777777" w:rsidR="006A5035" w:rsidRPr="00EB54BF" w:rsidRDefault="006A5035" w:rsidP="00EB54BF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="00895A01" w:rsidRPr="00EB54BF">
        <w:rPr>
          <w:rFonts w:ascii="Times New Roman" w:eastAsia="Times New Roman" w:hAnsi="Times New Roman" w:cs="Times New Roman"/>
          <w:i/>
          <w:sz w:val="24"/>
          <w:szCs w:val="24"/>
        </w:rPr>
        <w:t>ронологи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895A01"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преступлений, которые совершил в те месяцы 118</w:t>
      </w:r>
      <w:r w:rsidR="00895A01" w:rsidRPr="00EB54BF">
        <w:rPr>
          <w:rFonts w:ascii="Times New Roman" w:eastAsia="Times New Roman" w:hAnsi="Times New Roman" w:cs="Times New Roman"/>
          <w:i/>
          <w:sz w:val="24"/>
          <w:szCs w:val="24"/>
        </w:rPr>
        <w:noBreakHyphen/>
        <w:t xml:space="preserve">й карательный батальон: </w:t>
      </w:r>
    </w:p>
    <w:p w14:paraId="337F55D1" w14:textId="65BAF5F3" w:rsidR="006A5035" w:rsidRPr="00EB54BF" w:rsidRDefault="00895A01" w:rsidP="00EB54BF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pacing w:val="-10"/>
          <w:sz w:val="24"/>
          <w:szCs w:val="24"/>
        </w:rPr>
      </w:pP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6 января 1943</w:t>
      </w:r>
      <w:r w:rsidR="006A5035"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г.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A5035" w:rsidRPr="00EB54BF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д</w:t>
      </w:r>
      <w:r w:rsidR="006A5035" w:rsidRPr="00EB54B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Чмелевичи</w:t>
      </w:r>
      <w:proofErr w:type="spellEnd"/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, Логойский район. Убили трех человек. Сожгли 58 домов и дворовых построек, мирных жителей </w:t>
      </w:r>
      <w:r w:rsidRPr="00EB54BF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держали полураздетыми несколько часов на морозе, разграбили имущество. </w:t>
      </w:r>
    </w:p>
    <w:p w14:paraId="6824ABF4" w14:textId="33397FCF" w:rsidR="006A5035" w:rsidRPr="00EB54BF" w:rsidRDefault="00895A01" w:rsidP="00EB54BF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18 февраля 1943 г</w:t>
      </w:r>
      <w:r w:rsidR="006A5035" w:rsidRPr="00EB54BF">
        <w:rPr>
          <w:rFonts w:ascii="Times New Roman" w:eastAsia="Times New Roman" w:hAnsi="Times New Roman" w:cs="Times New Roman"/>
          <w:i/>
          <w:sz w:val="24"/>
          <w:szCs w:val="24"/>
        </w:rPr>
        <w:t>.–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д</w:t>
      </w:r>
      <w:r w:rsidR="006A5035" w:rsidRPr="00EB54B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Котели</w:t>
      </w:r>
      <w:proofErr w:type="spellEnd"/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="006A5035" w:rsidRPr="00EB54BF">
        <w:rPr>
          <w:rFonts w:ascii="Times New Roman" w:eastAsia="Times New Roman" w:hAnsi="Times New Roman" w:cs="Times New Roman"/>
          <w:i/>
          <w:sz w:val="24"/>
          <w:szCs w:val="24"/>
        </w:rPr>
        <w:t>д.</w:t>
      </w:r>
      <w:r w:rsid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Заречье </w:t>
      </w:r>
      <w:proofErr w:type="spellStart"/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Логойского</w:t>
      </w:r>
      <w:proofErr w:type="spellEnd"/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района. Убито 16 человек, сожжено 40 домов. </w:t>
      </w:r>
    </w:p>
    <w:p w14:paraId="12E83153" w14:textId="13942630" w:rsidR="00895A01" w:rsidRPr="00EB54BF" w:rsidRDefault="00895A01" w:rsidP="00EB54BF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7 марта, за 2 недели до Хатыни, </w:t>
      </w:r>
      <w:r w:rsidR="006A5035" w:rsidRPr="00EB54BF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д</w:t>
      </w:r>
      <w:r w:rsidR="006A5035" w:rsidRPr="00EB54B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Боброво, Логойский район. </w:t>
      </w:r>
    </w:p>
    <w:p w14:paraId="4E91CD29" w14:textId="10329B45" w:rsidR="006A5035" w:rsidRPr="00EB54BF" w:rsidRDefault="006A5035" w:rsidP="00EB54BF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  <w:r w:rsidRPr="00EB54BF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После Хатыни, в </w:t>
      </w:r>
      <w:r w:rsidR="00895A01" w:rsidRPr="00EB54BF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апреле</w:t>
      </w:r>
      <w:r w:rsidRPr="00EB54BF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,</w:t>
      </w:r>
      <w:r w:rsidR="00895A01" w:rsidRPr="00EB54BF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EB54BF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–</w:t>
      </w:r>
      <w:r w:rsidR="00895A01" w:rsidRPr="00EB54BF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д</w:t>
      </w:r>
      <w:r w:rsidRPr="00EB54BF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.</w:t>
      </w:r>
      <w:r w:rsidR="00EB54BF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="00895A01" w:rsidRPr="00EB54BF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Завишинская</w:t>
      </w:r>
      <w:proofErr w:type="spellEnd"/>
      <w:r w:rsidR="00895A01" w:rsidRPr="00EB54BF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Рудня </w:t>
      </w:r>
      <w:proofErr w:type="spellStart"/>
      <w:r w:rsidR="00895A01" w:rsidRPr="00EB54BF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Логойского</w:t>
      </w:r>
      <w:proofErr w:type="spellEnd"/>
      <w:r w:rsidR="00895A01" w:rsidRPr="00EB54BF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района. </w:t>
      </w:r>
    </w:p>
    <w:p w14:paraId="76504AC1" w14:textId="7264A002" w:rsidR="00895A01" w:rsidRPr="00895A01" w:rsidRDefault="006A5035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5E2">
        <w:rPr>
          <w:rFonts w:ascii="Times New Roman" w:eastAsia="Times New Roman" w:hAnsi="Times New Roman" w:cs="Times New Roman"/>
          <w:sz w:val="30"/>
          <w:szCs w:val="30"/>
        </w:rPr>
        <w:t>Таким образом и реализовывалась нацистская политика геноцида – тотальное планомерное массовое истребление мирного населения, одним из способов которого являлось уничтожение населенных пунктов вместе с их жител</w:t>
      </w:r>
      <w:r w:rsidR="00BE55E2">
        <w:rPr>
          <w:rFonts w:ascii="Times New Roman" w:eastAsia="Times New Roman" w:hAnsi="Times New Roman" w:cs="Times New Roman"/>
          <w:sz w:val="30"/>
          <w:szCs w:val="30"/>
        </w:rPr>
        <w:t xml:space="preserve">ями в ходе карательных операций. Жестокость в отношении мирных жителей каратели объясняли борьбой с </w:t>
      </w:r>
      <w:r w:rsidR="00BE55E2" w:rsidRPr="00EB54BF">
        <w:rPr>
          <w:rFonts w:ascii="Times New Roman" w:eastAsia="Times New Roman" w:hAnsi="Times New Roman" w:cs="Times New Roman"/>
          <w:sz w:val="30"/>
          <w:szCs w:val="30"/>
        </w:rPr>
        <w:t xml:space="preserve">движением </w:t>
      </w:r>
      <w:r w:rsidR="007E21AD" w:rsidRPr="00EB54BF">
        <w:rPr>
          <w:rFonts w:ascii="Times New Roman" w:eastAsia="Times New Roman" w:hAnsi="Times New Roman" w:cs="Times New Roman"/>
          <w:sz w:val="30"/>
          <w:szCs w:val="30"/>
        </w:rPr>
        <w:t>с</w:t>
      </w:r>
      <w:r w:rsidR="00BE55E2" w:rsidRPr="00EB54BF">
        <w:rPr>
          <w:rFonts w:ascii="Times New Roman" w:eastAsia="Times New Roman" w:hAnsi="Times New Roman" w:cs="Times New Roman"/>
          <w:sz w:val="30"/>
          <w:szCs w:val="30"/>
        </w:rPr>
        <w:t>опротивления.</w:t>
      </w:r>
    </w:p>
    <w:p w14:paraId="0000001A" w14:textId="48F69244" w:rsidR="00686288" w:rsidRPr="00FC15FC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15FC">
        <w:rPr>
          <w:rFonts w:ascii="Times New Roman" w:eastAsia="Times New Roman" w:hAnsi="Times New Roman" w:cs="Times New Roman"/>
          <w:sz w:val="30"/>
          <w:szCs w:val="30"/>
        </w:rPr>
        <w:t xml:space="preserve">После войны </w:t>
      </w:r>
      <w:r w:rsidR="00576D60">
        <w:rPr>
          <w:rFonts w:ascii="Times New Roman" w:eastAsia="Times New Roman" w:hAnsi="Times New Roman" w:cs="Times New Roman"/>
          <w:sz w:val="30"/>
          <w:szCs w:val="30"/>
        </w:rPr>
        <w:t>д.</w:t>
      </w:r>
      <w:r w:rsidR="00EB54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Хатынь не была восстановлена. В 1940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1980-х гг. часть карателей была приговорена к наказаниям различной степени.</w:t>
      </w:r>
    </w:p>
    <w:p w14:paraId="335F4CF6" w14:textId="1B0058F2" w:rsidR="002D1853" w:rsidRPr="00915FE7" w:rsidRDefault="000955DB" w:rsidP="00FC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Х</w:t>
      </w:r>
      <w:r w:rsidR="002D1853" w:rsidRPr="00915FE7">
        <w:rPr>
          <w:rFonts w:ascii="Times New Roman" w:hAnsi="Times New Roman" w:cs="Times New Roman"/>
          <w:sz w:val="30"/>
          <w:szCs w:val="30"/>
        </w:rPr>
        <w:t>атынск</w:t>
      </w:r>
      <w:r>
        <w:rPr>
          <w:rFonts w:ascii="Times New Roman" w:hAnsi="Times New Roman" w:cs="Times New Roman"/>
          <w:sz w:val="30"/>
          <w:szCs w:val="30"/>
        </w:rPr>
        <w:t>ая т</w:t>
      </w:r>
      <w:r w:rsidR="002D1853" w:rsidRPr="00915FE7">
        <w:rPr>
          <w:rFonts w:ascii="Times New Roman" w:hAnsi="Times New Roman" w:cs="Times New Roman"/>
          <w:sz w:val="30"/>
          <w:szCs w:val="30"/>
        </w:rPr>
        <w:t>рагеди</w:t>
      </w:r>
      <w:r>
        <w:rPr>
          <w:rFonts w:ascii="Times New Roman" w:hAnsi="Times New Roman" w:cs="Times New Roman"/>
          <w:sz w:val="30"/>
          <w:szCs w:val="30"/>
        </w:rPr>
        <w:t>я – э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то исторический факт, бесспорно доказанный как материалами уголовных дел прошлых лет и архивными документами, так и результатами расследования современного уголовного дела о геноциде. </w:t>
      </w:r>
    </w:p>
    <w:p w14:paraId="08110B65" w14:textId="3B4D9CBB" w:rsidR="002D1853" w:rsidRDefault="00915FE7" w:rsidP="00FC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FE7">
        <w:rPr>
          <w:rFonts w:ascii="Times New Roman" w:eastAsia="Times New Roman" w:hAnsi="Times New Roman" w:cs="Times New Roman"/>
          <w:sz w:val="30"/>
          <w:szCs w:val="30"/>
        </w:rPr>
        <w:t xml:space="preserve">Тем более возмутительно, что эта тема становится мишенью для </w:t>
      </w:r>
      <w:proofErr w:type="spellStart"/>
      <w:r w:rsidRPr="00915FE7">
        <w:rPr>
          <w:rFonts w:ascii="Times New Roman" w:eastAsia="Times New Roman" w:hAnsi="Times New Roman" w:cs="Times New Roman"/>
          <w:sz w:val="30"/>
          <w:szCs w:val="30"/>
        </w:rPr>
        <w:t>фейков</w:t>
      </w:r>
      <w:proofErr w:type="spellEnd"/>
      <w:r w:rsidRPr="00915FE7">
        <w:rPr>
          <w:rFonts w:ascii="Times New Roman" w:eastAsia="Times New Roman" w:hAnsi="Times New Roman" w:cs="Times New Roman"/>
          <w:sz w:val="30"/>
          <w:szCs w:val="30"/>
        </w:rPr>
        <w:t xml:space="preserve"> и домыслов.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Любые попытки выноса на обсуждение общественности провокационных вопросов, ставящих под сомнение </w:t>
      </w:r>
      <w:proofErr w:type="spellStart"/>
      <w:r w:rsidR="002D1853" w:rsidRPr="00915FE7">
        <w:rPr>
          <w:rFonts w:ascii="Times New Roman" w:hAnsi="Times New Roman" w:cs="Times New Roman"/>
          <w:sz w:val="30"/>
          <w:szCs w:val="30"/>
        </w:rPr>
        <w:t>хатынскую</w:t>
      </w:r>
      <w:proofErr w:type="spellEnd"/>
      <w:r w:rsidR="002D1853" w:rsidRPr="00915FE7">
        <w:rPr>
          <w:rFonts w:ascii="Times New Roman" w:hAnsi="Times New Roman" w:cs="Times New Roman"/>
          <w:sz w:val="30"/>
          <w:szCs w:val="30"/>
        </w:rPr>
        <w:t xml:space="preserve"> трагедию, </w:t>
      </w:r>
      <w:r w:rsidRPr="00915FE7">
        <w:rPr>
          <w:rFonts w:ascii="Times New Roman" w:hAnsi="Times New Roman" w:cs="Times New Roman"/>
          <w:sz w:val="30"/>
          <w:szCs w:val="30"/>
        </w:rPr>
        <w:t>необходимо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 решительно пресекать, поскольку это делается в целях опорочить нашу историю, подорвать </w:t>
      </w:r>
      <w:r>
        <w:rPr>
          <w:rFonts w:ascii="Times New Roman" w:hAnsi="Times New Roman" w:cs="Times New Roman"/>
          <w:sz w:val="30"/>
          <w:szCs w:val="30"/>
        </w:rPr>
        <w:t>важн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ую составляющую </w:t>
      </w:r>
      <w:r w:rsidR="008B246B">
        <w:rPr>
          <w:rFonts w:ascii="Times New Roman" w:hAnsi="Times New Roman" w:cs="Times New Roman"/>
          <w:sz w:val="30"/>
          <w:szCs w:val="30"/>
        </w:rPr>
        <w:t>белорусско</w:t>
      </w:r>
      <w:r w:rsidR="00576D60">
        <w:rPr>
          <w:rFonts w:ascii="Times New Roman" w:hAnsi="Times New Roman" w:cs="Times New Roman"/>
          <w:sz w:val="30"/>
          <w:szCs w:val="30"/>
        </w:rPr>
        <w:t>го государства.</w:t>
      </w:r>
    </w:p>
    <w:p w14:paraId="300E63F9" w14:textId="77777777" w:rsidR="009453E4" w:rsidRDefault="009453E4" w:rsidP="00945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Решение об увековечивании сожженных деревень было принято ЦК КПБ в январе 1966 г. В 1967 году коллектив архитекторов (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Ю.Градов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В.Занкович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Л.Левин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скульптор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С.Селиханов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) приступил к созданию мемориального комплекса.</w:t>
      </w:r>
    </w:p>
    <w:p w14:paraId="4BED1753" w14:textId="77777777" w:rsidR="009453E4" w:rsidRPr="00EB54BF" w:rsidRDefault="009453E4" w:rsidP="009453E4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54BF">
        <w:rPr>
          <w:rFonts w:ascii="Times New Roman" w:eastAsia="Times New Roman" w:hAnsi="Times New Roman" w:cs="Times New Roman"/>
          <w:b/>
          <w:i/>
          <w:sz w:val="24"/>
          <w:szCs w:val="24"/>
        </w:rPr>
        <w:t>Справочно:</w:t>
      </w:r>
    </w:p>
    <w:p w14:paraId="61A4B8FF" w14:textId="77777777" w:rsidR="009453E4" w:rsidRPr="00EB54BF" w:rsidRDefault="009453E4" w:rsidP="009453E4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Комплекс посвящен увековечиванию памяти жителей всех деревень Беларуси, уничтоженных оккупантами в 1941–1944 гг. Площадь комплекса составляет 50 га, повторяет планировочную структуру бывшей деревни и состоит из ряда мемориальных объектов:</w:t>
      </w:r>
    </w:p>
    <w:p w14:paraId="0759F36B" w14:textId="77777777" w:rsidR="009453E4" w:rsidRPr="00EB54BF" w:rsidRDefault="009453E4" w:rsidP="009453E4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54B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бронзовая скульптура «Непокоренный человек» 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– композиционный центр комплекса (образ мужчины с мертвым мальчиком на руках создан в память о кузнеце </w:t>
      </w:r>
      <w:proofErr w:type="spellStart"/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И.И.Каминском</w:t>
      </w:r>
      <w:proofErr w:type="spellEnd"/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и его сыне);</w:t>
      </w:r>
    </w:p>
    <w:p w14:paraId="20DC0F1D" w14:textId="77777777" w:rsidR="009453E4" w:rsidRPr="00EB54BF" w:rsidRDefault="009453E4" w:rsidP="009453E4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54BF">
        <w:rPr>
          <w:rFonts w:ascii="Times New Roman" w:eastAsia="Times New Roman" w:hAnsi="Times New Roman" w:cs="Times New Roman"/>
          <w:b/>
          <w:i/>
          <w:sz w:val="24"/>
          <w:szCs w:val="24"/>
        </w:rPr>
        <w:t>черная плита-крыша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– символическая крыша сарая на месте, где были сожжены жители деревни. Рядом находится их «</w:t>
      </w:r>
      <w:r w:rsidRPr="00EB54BF">
        <w:rPr>
          <w:rFonts w:ascii="Times New Roman" w:eastAsia="Times New Roman" w:hAnsi="Times New Roman" w:cs="Times New Roman"/>
          <w:b/>
          <w:i/>
          <w:sz w:val="24"/>
          <w:szCs w:val="24"/>
        </w:rPr>
        <w:t>Братская могила»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. На месте каждого из 26 сожженных домов – памятник-сруб, внутри которого обелиск в виде печной трубы с колоколом. На каждом обелиске – доска с именами сожженных жителей;</w:t>
      </w:r>
    </w:p>
    <w:p w14:paraId="353C8AB3" w14:textId="77777777" w:rsidR="009453E4" w:rsidRPr="00EB54BF" w:rsidRDefault="009453E4" w:rsidP="009453E4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54BF">
        <w:rPr>
          <w:rFonts w:ascii="Times New Roman" w:eastAsia="Times New Roman" w:hAnsi="Times New Roman" w:cs="Times New Roman"/>
          <w:b/>
          <w:i/>
          <w:sz w:val="24"/>
          <w:szCs w:val="24"/>
        </w:rPr>
        <w:t>«Кладбище деревень»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– символическое кладбище сожженных и не восстановленных белорусских деревень, в котором помещено 185 урн с их землей;</w:t>
      </w:r>
    </w:p>
    <w:p w14:paraId="6EA1D396" w14:textId="77777777" w:rsidR="009453E4" w:rsidRPr="00EB54BF" w:rsidRDefault="009453E4" w:rsidP="009453E4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54BF">
        <w:rPr>
          <w:rFonts w:ascii="Times New Roman" w:eastAsia="Times New Roman" w:hAnsi="Times New Roman" w:cs="Times New Roman"/>
          <w:b/>
          <w:i/>
          <w:sz w:val="24"/>
          <w:szCs w:val="24"/>
        </w:rPr>
        <w:t>«Деревья жизни»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со списком 433 деревень Беларуси, уничтоженных вместе с жителями, но возрожденных после войны;</w:t>
      </w:r>
    </w:p>
    <w:p w14:paraId="513F042C" w14:textId="77777777" w:rsidR="009453E4" w:rsidRPr="00EB54BF" w:rsidRDefault="009453E4" w:rsidP="009453E4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54B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«Стена Скорби» 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– блок с нишами, в которых находятся мемориальные плиты с названиями 66 наиболее крупных лагерей смерти;</w:t>
      </w:r>
    </w:p>
    <w:p w14:paraId="798FEE5D" w14:textId="77777777" w:rsidR="009453E4" w:rsidRPr="00EB54BF" w:rsidRDefault="009453E4" w:rsidP="009453E4">
      <w:pPr>
        <w:spacing w:after="12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54BF">
        <w:rPr>
          <w:rFonts w:ascii="Times New Roman" w:eastAsia="Times New Roman" w:hAnsi="Times New Roman" w:cs="Times New Roman"/>
          <w:b/>
          <w:i/>
          <w:sz w:val="24"/>
          <w:szCs w:val="24"/>
        </w:rPr>
        <w:t>площадь Памяти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Pr="00EB54BF">
        <w:rPr>
          <w:rFonts w:ascii="Times New Roman" w:eastAsia="Times New Roman" w:hAnsi="Times New Roman" w:cs="Times New Roman"/>
          <w:b/>
          <w:i/>
          <w:sz w:val="24"/>
          <w:szCs w:val="24"/>
        </w:rPr>
        <w:t>Вечный огонь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000001B" w14:textId="4519453D" w:rsidR="00686288" w:rsidRDefault="00B97E9C" w:rsidP="00576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месте сожженной деревни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5 июля 1969 г.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был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открыт Государственный мемориальный комплекс «Хатынь»</w:t>
      </w:r>
      <w:r>
        <w:rPr>
          <w:rFonts w:ascii="Times New Roman" w:eastAsia="Times New Roman" w:hAnsi="Times New Roman" w:cs="Times New Roman"/>
          <w:sz w:val="30"/>
          <w:szCs w:val="30"/>
        </w:rPr>
        <w:t>. Церемония открытия началась в г.</w:t>
      </w:r>
      <w:r w:rsidR="00EB54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Минске на пл.</w:t>
      </w:r>
      <w:r w:rsidR="00EB54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Победы, откуда факел, зажженный от Вечного огня, был доставлен в «Хатынь». На многотысячном митинге, посвященном открытию мемориального комплекса, выступили свидетели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хатынской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трагедии – Иосиф Иосифович Каминский и Александр Петрович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Желобкович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25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Увековеченная в мемориале «Хатынь» история одной деревни показывает трагедию всего белорусского народа, оставляя глубокие впечатления у каждого, кто посещает памятное место. Главная идея – напомнить всем о страданиях, выпавших на долю мирных людей, и подчеркнуть ценность сохранения мира. </w:t>
      </w:r>
    </w:p>
    <w:p w14:paraId="00000026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Государственный мемориальный комплекс «Хатынь» включен в список историко-культурных ценностей Республики Беларусь. </w:t>
      </w:r>
    </w:p>
    <w:p w14:paraId="00000029" w14:textId="32B56A74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Весной 2022 года в мемориальном комплексе начался капитальный ремонт с модернизацией и элементами реставрации. </w:t>
      </w:r>
    </w:p>
    <w:p w14:paraId="0000002B" w14:textId="2E4CD7EA" w:rsidR="00686288" w:rsidRPr="0076169D" w:rsidRDefault="009D7A34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7FB0">
        <w:rPr>
          <w:rFonts w:ascii="Times New Roman" w:eastAsia="Times New Roman" w:hAnsi="Times New Roman" w:cs="Times New Roman"/>
          <w:sz w:val="30"/>
          <w:szCs w:val="30"/>
        </w:rPr>
        <w:t>В память о миллионах белорусов, жизнь которых унесла Великая Отечественная война, на территории мемориального комплекса возведен</w:t>
      </w:r>
      <w:r w:rsidR="00B97E9C" w:rsidRPr="00C77FB0">
        <w:rPr>
          <w:rFonts w:ascii="Times New Roman" w:eastAsia="Times New Roman" w:hAnsi="Times New Roman" w:cs="Times New Roman"/>
          <w:sz w:val="30"/>
          <w:szCs w:val="30"/>
        </w:rPr>
        <w:t xml:space="preserve"> новый </w:t>
      </w:r>
      <w:r w:rsidR="00B97E9C" w:rsidRPr="00C77FB0">
        <w:rPr>
          <w:rFonts w:ascii="Times New Roman" w:eastAsia="Times New Roman" w:hAnsi="Times New Roman" w:cs="Times New Roman"/>
          <w:b/>
          <w:sz w:val="30"/>
          <w:szCs w:val="30"/>
        </w:rPr>
        <w:t>музей «</w:t>
      </w:r>
      <w:proofErr w:type="spellStart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Кожны</w:t>
      </w:r>
      <w:proofErr w:type="spellEnd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трэцi</w:t>
      </w:r>
      <w:proofErr w:type="spellEnd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="00A93767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B97E9C" w:rsidRPr="0076169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площадью 1 тыс. м². </w:t>
      </w:r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t xml:space="preserve">Открытие музея ожидается 22 марта </w:t>
      </w:r>
      <w:r w:rsidR="005E08EF">
        <w:rPr>
          <w:rFonts w:ascii="Times New Roman" w:eastAsia="Times New Roman" w:hAnsi="Times New Roman" w:cs="Times New Roman"/>
          <w:sz w:val="30"/>
          <w:szCs w:val="30"/>
        </w:rPr>
        <w:t>2023</w:t>
      </w:r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года и приурочено к 80-й годовщине трагической гибели жителей д.</w:t>
      </w:r>
      <w:r w:rsidR="00EB54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t>Хатын</w:t>
      </w:r>
      <w:r w:rsidR="00EB54BF">
        <w:rPr>
          <w:rFonts w:ascii="Times New Roman" w:eastAsia="Times New Roman" w:hAnsi="Times New Roman" w:cs="Times New Roman"/>
          <w:sz w:val="30"/>
          <w:szCs w:val="30"/>
        </w:rPr>
        <w:t>ь</w:t>
      </w:r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t xml:space="preserve">, уничтоженных немецко-фашистскими захватчиками. </w:t>
      </w:r>
    </w:p>
    <w:p w14:paraId="0000002C" w14:textId="77777777" w:rsidR="00686288" w:rsidRPr="00EB54BF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54BF">
        <w:rPr>
          <w:rFonts w:ascii="Times New Roman" w:eastAsia="Times New Roman" w:hAnsi="Times New Roman" w:cs="Times New Roman"/>
          <w:b/>
          <w:i/>
          <w:sz w:val="24"/>
          <w:szCs w:val="24"/>
        </w:rPr>
        <w:t>Справочно:</w:t>
      </w:r>
    </w:p>
    <w:p w14:paraId="0000002D" w14:textId="77777777" w:rsidR="00686288" w:rsidRPr="00EB54BF" w:rsidRDefault="00B97E9C" w:rsidP="00EB54BF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Экспозиция размещается в шести залах по круговому движению: «Дерево истории» (о военных походах и войнах на белорусской земле в период с X по XX столетие), «Начало войны», «Оккупация» (раскрывает тему гетто, Холокоста, концлагерей, массовых расстрелов мирного населения), «Сожженные деревни», «Иди и смотри», «Память» (место поклонения всем жертвам среди мирного населения Беларуси; включает названия всех населенных пунктов, как сожженных и не вошедших в состав мемориального комплекса «Хатынь», так и возрожденных после войны). В одном из залов музея размещена скульптура идущей на эшафот юной девушки как олицетворение всех невинно убитых белорусов, символ юности, которая погибла, не успев расцвести.</w:t>
      </w:r>
    </w:p>
    <w:p w14:paraId="0000002E" w14:textId="6DB443CF" w:rsidR="00686288" w:rsidRDefault="00B97E9C" w:rsidP="00AF0386">
      <w:pPr>
        <w:spacing w:before="120"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территории комплекса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восстан</w:t>
      </w:r>
      <w:r w:rsidR="00D0520E">
        <w:rPr>
          <w:rFonts w:ascii="Times New Roman" w:eastAsia="Times New Roman" w:hAnsi="Times New Roman" w:cs="Times New Roman"/>
          <w:b/>
          <w:sz w:val="30"/>
          <w:szCs w:val="30"/>
        </w:rPr>
        <w:t>овили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деревенскую церковь в честь Рождества Пресвятой Богородицы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Она практически точная копия того храма, что стоял здесь в 1794 году и сгорел в конце лета 1943 года. Воссоздать облик святыни помогли сохранившиеся инвентарные описания. </w:t>
      </w:r>
    </w:p>
    <w:p w14:paraId="0000002F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Указом Президента Республики Беларусь № 176 от 13 мая 2022 г.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объектам капитального ремонта и реконструкции государственного учреждения «Государственный мемориальный комплекс «Хатынь» был присвоен статус Всебелорусской молодежной стройки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30" w14:textId="77777777" w:rsidR="00686288" w:rsidRPr="00EB54BF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54BF">
        <w:rPr>
          <w:rFonts w:ascii="Times New Roman" w:eastAsia="Times New Roman" w:hAnsi="Times New Roman" w:cs="Times New Roman"/>
          <w:b/>
          <w:i/>
          <w:sz w:val="24"/>
          <w:szCs w:val="24"/>
        </w:rPr>
        <w:t>Справочно:</w:t>
      </w:r>
    </w:p>
    <w:p w14:paraId="00000031" w14:textId="2CA3D939" w:rsidR="00686288" w:rsidRPr="00EB54BF" w:rsidRDefault="00B97E9C" w:rsidP="00EB54BF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В период с 14 июня по 26 августа 2022 г. на Всебелорусской молодежной стройке «Хатынь» трудились </w:t>
      </w:r>
      <w:r w:rsidRPr="00EB54BF">
        <w:rPr>
          <w:rFonts w:ascii="Times New Roman" w:eastAsia="Times New Roman" w:hAnsi="Times New Roman" w:cs="Times New Roman"/>
          <w:b/>
          <w:i/>
          <w:sz w:val="24"/>
          <w:szCs w:val="24"/>
        </w:rPr>
        <w:t>7 строительных отрядов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всех регионов республики. </w:t>
      </w:r>
    </w:p>
    <w:p w14:paraId="00000032" w14:textId="40F959CA" w:rsidR="00686288" w:rsidRDefault="00B97E9C" w:rsidP="00AF0386">
      <w:pPr>
        <w:spacing w:before="120"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Президент Беларуси А.Г.Лукашенко 23 сентября 2022 г. ознакомился со строительством музея в государственном мемориальном комплексе «Хатынь».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«На этом месте была деревня, поэтому и теперь все должно быть просто и душевно»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подчеркнул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Глава государства</w:t>
      </w:r>
      <w:r>
        <w:rPr>
          <w:rFonts w:ascii="Times New Roman" w:eastAsia="Times New Roman" w:hAnsi="Times New Roman" w:cs="Times New Roman"/>
          <w:sz w:val="30"/>
          <w:szCs w:val="30"/>
        </w:rPr>
        <w:t>. Белорусский лидер поручил оказывать содействие гражданам, которые хотят внести свой вклад в облагораживание комплекса.</w:t>
      </w:r>
    </w:p>
    <w:p w14:paraId="00000033" w14:textId="25D1256B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Начиная с 16 апреля 2022 г., в работах по ремонту и реконструкции объектов комплекса «Хатынь» приняли участие </w:t>
      </w:r>
      <w:r w:rsidR="00106CE4">
        <w:rPr>
          <w:rFonts w:ascii="Times New Roman" w:eastAsia="Times New Roman" w:hAnsi="Times New Roman" w:cs="Times New Roman"/>
          <w:b/>
          <w:sz w:val="30"/>
          <w:szCs w:val="30"/>
        </w:rPr>
        <w:t>почти 2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тыс. человек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34" w14:textId="4D18AAD3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все работы по реконструкции мемориала выделено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5,1 млн. рублей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Источник финансирования – областной бюджет и средства республиканского субботника.</w:t>
      </w:r>
    </w:p>
    <w:p w14:paraId="3C354FAE" w14:textId="77777777" w:rsidR="00AF0386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36" w14:textId="66C50945" w:rsidR="00686288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Расследование уголовного дела о геноциде белорусского народа</w:t>
      </w:r>
    </w:p>
    <w:p w14:paraId="00000037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Страшные преступления тех военных лет не только никогда не должны быть забыты, но и не должны повториться. </w:t>
      </w:r>
    </w:p>
    <w:p w14:paraId="457BC242" w14:textId="77777777" w:rsidR="00106CE4" w:rsidRDefault="00B97E9C" w:rsidP="00106C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Геноциду белорусского народа в годы Великой Отечественной войны должна быть дана системная правовая оценка. В апреле 2021 г. Генеральной прокуратурой Республики Беларусь было возбуждено уголовное дело по факту геноцида белорусского народа в период Великой Отечественной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войны и в послевоенный период. </w:t>
      </w:r>
    </w:p>
    <w:p w14:paraId="5CD08C29" w14:textId="1C7EBF40" w:rsidR="00106CE4" w:rsidRPr="0076169D" w:rsidRDefault="00106CE4" w:rsidP="00106C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6169D">
        <w:rPr>
          <w:rFonts w:ascii="Times New Roman" w:hAnsi="Times New Roman" w:cs="Times New Roman"/>
          <w:sz w:val="30"/>
          <w:szCs w:val="30"/>
        </w:rPr>
        <w:t>Своеобразным координирующим центром по исследованию и обобщению установленных исторических сведений, касающихся отдельных вопросов геноцида белорусского народа в годы Великой Отечественной войны, стал Институт истории НАН Беларуси.</w:t>
      </w:r>
    </w:p>
    <w:p w14:paraId="0000003A" w14:textId="77777777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К началу 2023 года по уголовному делу о геноциде белорусского народа допрошено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16 тыс. человек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, из них свыше 7,6 тыс. – узники лагерей смерти. </w:t>
      </w:r>
    </w:p>
    <w:p w14:paraId="0000003B" w14:textId="1479675F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06CE4">
        <w:rPr>
          <w:rFonts w:ascii="Times New Roman" w:eastAsia="Times New Roman" w:hAnsi="Times New Roman" w:cs="Times New Roman"/>
          <w:b/>
          <w:sz w:val="30"/>
          <w:szCs w:val="30"/>
        </w:rPr>
        <w:t>Республика потеряла более половины своего национального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богатства. Прямой материальный ущерб, нанесенный нашей стране оккупацией, исчисляется </w:t>
      </w:r>
      <w:r w:rsidRPr="00106CE4">
        <w:rPr>
          <w:rFonts w:ascii="Times New Roman" w:eastAsia="Times New Roman" w:hAnsi="Times New Roman" w:cs="Times New Roman"/>
          <w:b/>
          <w:sz w:val="30"/>
          <w:szCs w:val="30"/>
        </w:rPr>
        <w:t>в 75 млрд.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рублей (в ценах 1941 года), что в</w:t>
      </w:r>
      <w:r w:rsidR="007224D7" w:rsidRPr="0076169D">
        <w:rPr>
          <w:rFonts w:ascii="Times New Roman" w:eastAsia="Times New Roman" w:hAnsi="Times New Roman" w:cs="Times New Roman"/>
          <w:sz w:val="30"/>
          <w:szCs w:val="30"/>
        </w:rPr>
        <w:br/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35 раз превысило бюджет республики. </w:t>
      </w:r>
    </w:p>
    <w:p w14:paraId="7BE6606A" w14:textId="54B4D4FE" w:rsidR="000C57B8" w:rsidRPr="0076169D" w:rsidRDefault="008B1CFA">
      <w:pPr>
        <w:spacing w:after="0" w:line="240" w:lineRule="auto"/>
        <w:ind w:firstLine="709"/>
        <w:jc w:val="both"/>
      </w:pP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В ходе расследования уголовного дела о геноциде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установлено более 10,5 тыс. сел и деревень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(около 9,2 тыс. – до начала расследования), которые пострадали в годы оккупации,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в том числе не менее</w:t>
      </w:r>
      <w:r w:rsidR="00AF0386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216</w:t>
      </w:r>
      <w:r w:rsidR="000C57B8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населенных пунктов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>(186 – до возбуждения уголовного дела), которые разделили судьбу д.</w:t>
      </w:r>
      <w:r w:rsidR="00EB54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>Хатын</w:t>
      </w:r>
      <w:r w:rsidR="00EB54BF">
        <w:rPr>
          <w:rFonts w:ascii="Times New Roman" w:eastAsia="Times New Roman" w:hAnsi="Times New Roman" w:cs="Times New Roman"/>
          <w:sz w:val="30"/>
          <w:szCs w:val="30"/>
        </w:rPr>
        <w:t>ь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>, то есть были полностью уничтожены вместе с жителями и не возродились после войны.</w:t>
      </w:r>
    </w:p>
    <w:p w14:paraId="51463817" w14:textId="66B31866" w:rsidR="000C57B8" w:rsidRPr="00EB54BF" w:rsidRDefault="000C57B8" w:rsidP="000C57B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54BF">
        <w:rPr>
          <w:rFonts w:ascii="Times New Roman" w:hAnsi="Times New Roman" w:cs="Times New Roman"/>
          <w:b/>
          <w:i/>
          <w:sz w:val="24"/>
          <w:szCs w:val="24"/>
        </w:rPr>
        <w:t>Справочно:</w:t>
      </w:r>
    </w:p>
    <w:p w14:paraId="29F49D51" w14:textId="3BF20D4F" w:rsidR="008B1CFA" w:rsidRPr="00EB54BF" w:rsidRDefault="000C57B8" w:rsidP="00EB54BF">
      <w:pPr>
        <w:spacing w:after="12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По итогам первого этапа работы временной межведомственной рабочей группы по изучению полученных в ходе расследования уголовного дела сведений об уничтоженных нацистскими преступниками населенных пунктах и выработке общих подходов к их исторической оценке </w:t>
      </w:r>
      <w:r w:rsidRPr="00EB54BF">
        <w:rPr>
          <w:rFonts w:ascii="Times New Roman" w:eastAsia="Times New Roman" w:hAnsi="Times New Roman" w:cs="Times New Roman"/>
          <w:b/>
          <w:i/>
          <w:sz w:val="24"/>
          <w:szCs w:val="24"/>
        </w:rPr>
        <w:t>установлено дополнительно 30 населенных пунктов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, разделивших судьбу д.</w:t>
      </w:r>
      <w:r w:rsidR="00EB54BF"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Хатын</w:t>
      </w:r>
      <w:r w:rsidR="00EB54BF" w:rsidRPr="00EB54BF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4F9E5ED7" w14:textId="77777777" w:rsidR="005E08EF" w:rsidRPr="00D27D03" w:rsidRDefault="005E08EF" w:rsidP="005E08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D27D03">
        <w:rPr>
          <w:rFonts w:ascii="Times New Roman" w:hAnsi="Times New Roman"/>
          <w:i/>
          <w:color w:val="000000" w:themeColor="text1"/>
          <w:sz w:val="30"/>
          <w:szCs w:val="30"/>
        </w:rPr>
        <w:t xml:space="preserve">На территории </w:t>
      </w:r>
      <w:r w:rsidRPr="00D27D03">
        <w:rPr>
          <w:rFonts w:ascii="Times New Roman" w:hAnsi="Times New Roman"/>
          <w:b/>
          <w:i/>
          <w:color w:val="000000" w:themeColor="text1"/>
          <w:sz w:val="30"/>
          <w:szCs w:val="30"/>
        </w:rPr>
        <w:t>Мостовского района</w:t>
      </w:r>
      <w:r w:rsidRPr="00D27D03">
        <w:rPr>
          <w:rFonts w:ascii="Times New Roman" w:hAnsi="Times New Roman"/>
          <w:i/>
          <w:color w:val="000000" w:themeColor="text1"/>
          <w:sz w:val="30"/>
          <w:szCs w:val="30"/>
        </w:rPr>
        <w:t xml:space="preserve"> в годы Великой Отечественной войны немецко-фашистские захватчики расстреляли, замучили и сожгли 2681 мирного жителя. </w:t>
      </w:r>
      <w:r w:rsidRPr="00D27D03">
        <w:rPr>
          <w:rFonts w:ascii="Times New Roman" w:hAnsi="Times New Roman"/>
          <w:i/>
          <w:color w:val="000000" w:themeColor="text1"/>
          <w:sz w:val="30"/>
          <w:szCs w:val="30"/>
          <w:lang w:val="be-BY"/>
        </w:rPr>
        <w:t>На принудительные работы в Герма</w:t>
      </w:r>
      <w:proofErr w:type="spellStart"/>
      <w:r w:rsidRPr="00D27D03">
        <w:rPr>
          <w:rFonts w:ascii="Times New Roman" w:hAnsi="Times New Roman"/>
          <w:i/>
          <w:color w:val="000000" w:themeColor="text1"/>
          <w:sz w:val="30"/>
          <w:szCs w:val="30"/>
        </w:rPr>
        <w:t>нию</w:t>
      </w:r>
      <w:proofErr w:type="spellEnd"/>
      <w:r w:rsidRPr="00D27D03">
        <w:rPr>
          <w:rFonts w:ascii="Times New Roman" w:hAnsi="Times New Roman"/>
          <w:i/>
          <w:color w:val="000000" w:themeColor="text1"/>
          <w:sz w:val="30"/>
          <w:szCs w:val="30"/>
        </w:rPr>
        <w:t xml:space="preserve"> были вывезены 758 человек.</w:t>
      </w:r>
    </w:p>
    <w:p w14:paraId="09A92E48" w14:textId="77777777" w:rsidR="005E08EF" w:rsidRPr="00D27D03" w:rsidRDefault="005E08EF" w:rsidP="005E08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 w:themeColor="text1"/>
          <w:sz w:val="30"/>
          <w:szCs w:val="30"/>
        </w:rPr>
      </w:pPr>
      <w:r w:rsidRPr="00D27D03">
        <w:rPr>
          <w:rFonts w:ascii="Times New Roman" w:hAnsi="Times New Roman"/>
          <w:bCs/>
          <w:i/>
          <w:color w:val="000000" w:themeColor="text1"/>
          <w:sz w:val="30"/>
          <w:szCs w:val="30"/>
          <w:lang w:val="be-BY"/>
        </w:rPr>
        <w:t>Расстре</w:t>
      </w:r>
      <w:r w:rsidRPr="00D27D03">
        <w:rPr>
          <w:rFonts w:ascii="Times New Roman" w:hAnsi="Times New Roman"/>
          <w:bCs/>
          <w:i/>
          <w:color w:val="000000" w:themeColor="text1"/>
          <w:sz w:val="30"/>
          <w:szCs w:val="30"/>
        </w:rPr>
        <w:t>лы мирных жителей были совершены в следующих населенных пунктах:</w:t>
      </w:r>
    </w:p>
    <w:p w14:paraId="3A614145" w14:textId="77777777" w:rsidR="005E08EF" w:rsidRPr="00D27D03" w:rsidRDefault="005E08EF" w:rsidP="005E08E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D27D03">
        <w:rPr>
          <w:rFonts w:ascii="Times New Roman" w:hAnsi="Times New Roman"/>
          <w:bCs/>
          <w:i/>
          <w:color w:val="000000" w:themeColor="text1"/>
          <w:sz w:val="30"/>
          <w:szCs w:val="30"/>
        </w:rPr>
        <w:t>- д. Бояры</w:t>
      </w:r>
      <w:r w:rsidRPr="00D27D03">
        <w:rPr>
          <w:rFonts w:ascii="Times New Roman" w:hAnsi="Times New Roman"/>
          <w:i/>
          <w:color w:val="000000" w:themeColor="text1"/>
          <w:sz w:val="30"/>
          <w:szCs w:val="30"/>
        </w:rPr>
        <w:t xml:space="preserve"> (Куриловичский сельсовет) - в декабре 1942 г. во время карательной операции «Гамбург» немецко-фашистские захватчики расстреляли 50 мирных жителей деревни, деревню (23 двора) сожгли;</w:t>
      </w:r>
    </w:p>
    <w:p w14:paraId="4011C7FD" w14:textId="77777777" w:rsidR="005E08EF" w:rsidRPr="00D27D03" w:rsidRDefault="005E08EF" w:rsidP="005E08E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D27D03">
        <w:rPr>
          <w:rFonts w:ascii="Times New Roman" w:hAnsi="Times New Roman"/>
          <w:b/>
          <w:bCs/>
          <w:i/>
          <w:color w:val="000000" w:themeColor="text1"/>
          <w:sz w:val="30"/>
          <w:szCs w:val="30"/>
        </w:rPr>
        <w:t xml:space="preserve">- </w:t>
      </w:r>
      <w:r w:rsidRPr="00D27D03">
        <w:rPr>
          <w:rFonts w:ascii="Times New Roman" w:hAnsi="Times New Roman"/>
          <w:bCs/>
          <w:i/>
          <w:color w:val="000000" w:themeColor="text1"/>
          <w:sz w:val="30"/>
          <w:szCs w:val="30"/>
        </w:rPr>
        <w:t>д.</w:t>
      </w:r>
      <w:r w:rsidRPr="00D27D03">
        <w:rPr>
          <w:rFonts w:ascii="Times New Roman" w:hAnsi="Times New Roman"/>
          <w:b/>
          <w:bCs/>
          <w:i/>
          <w:color w:val="000000" w:themeColor="text1"/>
          <w:sz w:val="30"/>
          <w:szCs w:val="30"/>
        </w:rPr>
        <w:t xml:space="preserve"> </w:t>
      </w:r>
      <w:r w:rsidRPr="00D27D03">
        <w:rPr>
          <w:rFonts w:ascii="Times New Roman" w:hAnsi="Times New Roman"/>
          <w:bCs/>
          <w:i/>
          <w:color w:val="000000" w:themeColor="text1"/>
          <w:sz w:val="30"/>
          <w:szCs w:val="30"/>
        </w:rPr>
        <w:t>Задворье</w:t>
      </w:r>
      <w:r w:rsidRPr="00D27D03">
        <w:rPr>
          <w:rFonts w:ascii="Times New Roman" w:hAnsi="Times New Roman"/>
          <w:i/>
          <w:color w:val="000000" w:themeColor="text1"/>
          <w:sz w:val="30"/>
          <w:szCs w:val="30"/>
        </w:rPr>
        <w:t xml:space="preserve"> - в декабре 1942 г. немецко-фашистскими оккупантами во время проведения карательной операции «Гамбург» были расстреляны 260 жителей Задворья и окрестных деревень. Деревня сожжена;</w:t>
      </w:r>
    </w:p>
    <w:p w14:paraId="0531F92C" w14:textId="77777777" w:rsidR="005E08EF" w:rsidRPr="00D27D03" w:rsidRDefault="005E08EF" w:rsidP="005E08E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D27D03">
        <w:rPr>
          <w:rFonts w:ascii="Times New Roman" w:hAnsi="Times New Roman"/>
          <w:bCs/>
          <w:i/>
          <w:color w:val="000000" w:themeColor="text1"/>
          <w:sz w:val="30"/>
          <w:szCs w:val="30"/>
        </w:rPr>
        <w:t>- д. Песчанка</w:t>
      </w:r>
      <w:r w:rsidRPr="00D27D03">
        <w:rPr>
          <w:rFonts w:ascii="Times New Roman" w:hAnsi="Times New Roman"/>
          <w:i/>
          <w:color w:val="000000" w:themeColor="text1"/>
          <w:sz w:val="30"/>
          <w:szCs w:val="30"/>
        </w:rPr>
        <w:t> - в декабре 1942 г. каратели убили 70 жителей, сожгли деревню</w:t>
      </w:r>
      <w:r w:rsidRPr="00D27D03">
        <w:rPr>
          <w:rFonts w:ascii="Times New Roman" w:hAnsi="Times New Roman"/>
          <w:i/>
          <w:color w:val="000000" w:themeColor="text1"/>
          <w:sz w:val="30"/>
          <w:szCs w:val="30"/>
          <w:lang w:val="be-BY"/>
        </w:rPr>
        <w:t xml:space="preserve"> (65 дворов)</w:t>
      </w:r>
      <w:r w:rsidRPr="00D27D03">
        <w:rPr>
          <w:rFonts w:ascii="Times New Roman" w:hAnsi="Times New Roman"/>
          <w:i/>
          <w:color w:val="000000" w:themeColor="text1"/>
          <w:sz w:val="30"/>
          <w:szCs w:val="30"/>
        </w:rPr>
        <w:t>;</w:t>
      </w:r>
    </w:p>
    <w:p w14:paraId="6930D2AA" w14:textId="77777777" w:rsidR="005E08EF" w:rsidRPr="00D27D03" w:rsidRDefault="005E08EF" w:rsidP="005E08E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D27D03">
        <w:rPr>
          <w:rFonts w:ascii="Times New Roman" w:hAnsi="Times New Roman"/>
          <w:bCs/>
          <w:i/>
          <w:color w:val="000000" w:themeColor="text1"/>
          <w:sz w:val="30"/>
          <w:szCs w:val="30"/>
        </w:rPr>
        <w:t>- д. Щара</w:t>
      </w:r>
      <w:r w:rsidRPr="00D27D03">
        <w:rPr>
          <w:rFonts w:ascii="Times New Roman" w:hAnsi="Times New Roman"/>
          <w:b/>
          <w:bCs/>
          <w:i/>
          <w:color w:val="000000" w:themeColor="text1"/>
          <w:sz w:val="30"/>
          <w:szCs w:val="30"/>
        </w:rPr>
        <w:t xml:space="preserve"> – </w:t>
      </w:r>
      <w:r w:rsidRPr="00D27D03">
        <w:rPr>
          <w:rFonts w:ascii="Times New Roman" w:hAnsi="Times New Roman"/>
          <w:i/>
          <w:color w:val="000000" w:themeColor="text1"/>
          <w:sz w:val="30"/>
          <w:szCs w:val="30"/>
        </w:rPr>
        <w:t xml:space="preserve">17 декабря 1942 г. немецко-фашистские каратели сожгли деревню </w:t>
      </w:r>
      <w:r w:rsidRPr="00D27D03">
        <w:rPr>
          <w:rFonts w:ascii="Times New Roman" w:hAnsi="Times New Roman"/>
          <w:i/>
          <w:color w:val="000000" w:themeColor="text1"/>
          <w:sz w:val="30"/>
          <w:szCs w:val="30"/>
          <w:lang w:val="be-BY"/>
        </w:rPr>
        <w:t xml:space="preserve">(60 дворов), </w:t>
      </w:r>
      <w:r w:rsidRPr="00D27D03">
        <w:rPr>
          <w:rFonts w:ascii="Times New Roman" w:hAnsi="Times New Roman"/>
          <w:i/>
          <w:color w:val="000000" w:themeColor="text1"/>
          <w:sz w:val="30"/>
          <w:szCs w:val="30"/>
        </w:rPr>
        <w:t>убили 85 жителей;</w:t>
      </w:r>
    </w:p>
    <w:p w14:paraId="110EC11E" w14:textId="77777777" w:rsidR="005E08EF" w:rsidRPr="00D27D03" w:rsidRDefault="005E08EF" w:rsidP="005E08E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D27D03">
        <w:rPr>
          <w:rFonts w:ascii="Times New Roman" w:hAnsi="Times New Roman"/>
          <w:bCs/>
          <w:i/>
          <w:color w:val="000000" w:themeColor="text1"/>
          <w:sz w:val="30"/>
          <w:szCs w:val="30"/>
        </w:rPr>
        <w:t xml:space="preserve">- д. Шимки – </w:t>
      </w:r>
      <w:r w:rsidRPr="00D27D03">
        <w:rPr>
          <w:rFonts w:ascii="Times New Roman" w:hAnsi="Times New Roman"/>
          <w:i/>
          <w:color w:val="000000" w:themeColor="text1"/>
          <w:sz w:val="30"/>
          <w:szCs w:val="30"/>
        </w:rPr>
        <w:t>17 декабря 1942 г. каратели сожгли деревню, убили 26 жителей;</w:t>
      </w:r>
    </w:p>
    <w:p w14:paraId="7E134AF3" w14:textId="77777777" w:rsidR="005E08EF" w:rsidRPr="00D27D03" w:rsidRDefault="005E08EF" w:rsidP="005E08E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D27D03">
        <w:rPr>
          <w:rFonts w:ascii="Times New Roman" w:hAnsi="Times New Roman"/>
          <w:bCs/>
          <w:i/>
          <w:color w:val="000000" w:themeColor="text1"/>
          <w:sz w:val="30"/>
          <w:szCs w:val="30"/>
        </w:rPr>
        <w:t xml:space="preserve">- д. Черлёнка – в декабре 1942 г. </w:t>
      </w:r>
      <w:r w:rsidRPr="00D27D03">
        <w:rPr>
          <w:rFonts w:ascii="Times New Roman" w:hAnsi="Times New Roman"/>
          <w:i/>
          <w:color w:val="000000" w:themeColor="text1"/>
          <w:sz w:val="30"/>
          <w:szCs w:val="30"/>
        </w:rPr>
        <w:t xml:space="preserve">каратели сожгли 28 </w:t>
      </w:r>
      <w:r w:rsidRPr="00D27D03">
        <w:rPr>
          <w:rFonts w:ascii="Times New Roman" w:hAnsi="Times New Roman"/>
          <w:i/>
          <w:color w:val="000000" w:themeColor="text1"/>
          <w:sz w:val="30"/>
          <w:szCs w:val="30"/>
          <w:lang w:val="be-BY"/>
        </w:rPr>
        <w:t>дворов</w:t>
      </w:r>
      <w:r w:rsidRPr="00D27D03">
        <w:rPr>
          <w:rFonts w:ascii="Times New Roman" w:hAnsi="Times New Roman"/>
          <w:i/>
          <w:color w:val="000000" w:themeColor="text1"/>
          <w:sz w:val="30"/>
          <w:szCs w:val="30"/>
        </w:rPr>
        <w:t>, убили 70 жителей;</w:t>
      </w:r>
    </w:p>
    <w:p w14:paraId="452F4F2D" w14:textId="2EFC8AE1" w:rsidR="005E08EF" w:rsidRPr="00D27D03" w:rsidRDefault="005E08EF" w:rsidP="005E08E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D27D03">
        <w:rPr>
          <w:rFonts w:ascii="Times New Roman" w:hAnsi="Times New Roman"/>
          <w:bCs/>
          <w:i/>
          <w:color w:val="000000" w:themeColor="text1"/>
          <w:sz w:val="30"/>
          <w:szCs w:val="30"/>
        </w:rPr>
        <w:t xml:space="preserve">- д. Руда Липичанская - </w:t>
      </w:r>
      <w:r w:rsidRPr="00D27D03">
        <w:rPr>
          <w:rFonts w:ascii="Times New Roman" w:hAnsi="Times New Roman"/>
          <w:i/>
          <w:color w:val="000000" w:themeColor="text1"/>
          <w:sz w:val="30"/>
          <w:szCs w:val="30"/>
        </w:rPr>
        <w:t xml:space="preserve">оккупанты за связь с партизанами расстреляли </w:t>
      </w:r>
      <w:r w:rsidR="0068551E">
        <w:rPr>
          <w:rFonts w:ascii="Times New Roman" w:hAnsi="Times New Roman"/>
          <w:i/>
          <w:color w:val="000000" w:themeColor="text1"/>
          <w:sz w:val="30"/>
          <w:szCs w:val="30"/>
        </w:rPr>
        <w:t xml:space="preserve">    </w:t>
      </w:r>
      <w:r w:rsidRPr="00D27D03">
        <w:rPr>
          <w:rFonts w:ascii="Times New Roman" w:hAnsi="Times New Roman"/>
          <w:i/>
          <w:color w:val="000000" w:themeColor="text1"/>
          <w:sz w:val="30"/>
          <w:szCs w:val="30"/>
        </w:rPr>
        <w:t>11 декабря 1942 г. 34 жителя, а их дома сожгли;</w:t>
      </w:r>
    </w:p>
    <w:p w14:paraId="42FD57C6" w14:textId="77777777" w:rsidR="005E08EF" w:rsidRPr="00D27D03" w:rsidRDefault="005E08EF" w:rsidP="005E08E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D27D03">
        <w:rPr>
          <w:rFonts w:ascii="Times New Roman" w:hAnsi="Times New Roman"/>
          <w:bCs/>
          <w:i/>
          <w:color w:val="000000" w:themeColor="text1"/>
          <w:sz w:val="30"/>
          <w:szCs w:val="30"/>
        </w:rPr>
        <w:t xml:space="preserve">- д. Куриловичи - </w:t>
      </w:r>
      <w:r w:rsidRPr="00D27D03">
        <w:rPr>
          <w:rFonts w:ascii="Times New Roman" w:hAnsi="Times New Roman"/>
          <w:i/>
          <w:color w:val="000000" w:themeColor="text1"/>
          <w:sz w:val="30"/>
          <w:szCs w:val="30"/>
        </w:rPr>
        <w:t>в декабре 1942 г. фашисты убили 31 жителя деревни;</w:t>
      </w:r>
    </w:p>
    <w:p w14:paraId="0C1D2C63" w14:textId="77777777" w:rsidR="005E08EF" w:rsidRPr="00D27D03" w:rsidRDefault="005E08EF" w:rsidP="005E08E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D27D03">
        <w:rPr>
          <w:rFonts w:ascii="Times New Roman" w:hAnsi="Times New Roman"/>
          <w:i/>
          <w:color w:val="000000" w:themeColor="text1"/>
          <w:sz w:val="30"/>
          <w:szCs w:val="30"/>
        </w:rPr>
        <w:t xml:space="preserve">-  д. </w:t>
      </w:r>
      <w:proofErr w:type="spellStart"/>
      <w:r w:rsidRPr="00D27D03">
        <w:rPr>
          <w:rFonts w:ascii="Times New Roman" w:hAnsi="Times New Roman"/>
          <w:i/>
          <w:color w:val="000000" w:themeColor="text1"/>
          <w:sz w:val="30"/>
          <w:szCs w:val="30"/>
        </w:rPr>
        <w:t>Кучицы</w:t>
      </w:r>
      <w:proofErr w:type="spellEnd"/>
      <w:r w:rsidRPr="00D27D03">
        <w:rPr>
          <w:rFonts w:ascii="Times New Roman" w:hAnsi="Times New Roman"/>
          <w:i/>
          <w:color w:val="000000" w:themeColor="text1"/>
          <w:sz w:val="30"/>
          <w:szCs w:val="30"/>
        </w:rPr>
        <w:t xml:space="preserve"> - в 1943 г. расстреляна семья </w:t>
      </w:r>
      <w:proofErr w:type="spellStart"/>
      <w:r w:rsidRPr="00D27D03">
        <w:rPr>
          <w:rFonts w:ascii="Times New Roman" w:hAnsi="Times New Roman"/>
          <w:i/>
          <w:color w:val="000000" w:themeColor="text1"/>
          <w:sz w:val="30"/>
          <w:szCs w:val="30"/>
        </w:rPr>
        <w:t>Семенчук</w:t>
      </w:r>
      <w:proofErr w:type="spellEnd"/>
      <w:r w:rsidRPr="00D27D03">
        <w:rPr>
          <w:rFonts w:ascii="Times New Roman" w:hAnsi="Times New Roman"/>
          <w:i/>
          <w:color w:val="000000" w:themeColor="text1"/>
          <w:sz w:val="30"/>
          <w:szCs w:val="30"/>
        </w:rPr>
        <w:t xml:space="preserve"> (4 человека);</w:t>
      </w:r>
    </w:p>
    <w:p w14:paraId="563C8331" w14:textId="77777777" w:rsidR="005E08EF" w:rsidRPr="00D27D03" w:rsidRDefault="005E08EF" w:rsidP="005E08E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D27D03">
        <w:rPr>
          <w:rFonts w:ascii="Times New Roman" w:hAnsi="Times New Roman"/>
          <w:i/>
          <w:color w:val="000000" w:themeColor="text1"/>
          <w:sz w:val="30"/>
          <w:szCs w:val="30"/>
        </w:rPr>
        <w:t xml:space="preserve">- хутор </w:t>
      </w:r>
      <w:proofErr w:type="spellStart"/>
      <w:r w:rsidRPr="00D27D03">
        <w:rPr>
          <w:rFonts w:ascii="Times New Roman" w:hAnsi="Times New Roman"/>
          <w:i/>
          <w:color w:val="000000" w:themeColor="text1"/>
          <w:sz w:val="30"/>
          <w:szCs w:val="30"/>
        </w:rPr>
        <w:t>Оступ</w:t>
      </w:r>
      <w:proofErr w:type="spellEnd"/>
      <w:r w:rsidRPr="00D27D03">
        <w:rPr>
          <w:rFonts w:ascii="Times New Roman" w:hAnsi="Times New Roman"/>
          <w:i/>
          <w:color w:val="000000" w:themeColor="text1"/>
          <w:sz w:val="30"/>
          <w:szCs w:val="30"/>
        </w:rPr>
        <w:t xml:space="preserve"> - в июле 1943 г. расстреляны семьи Конопко (6 человек) и </w:t>
      </w:r>
      <w:proofErr w:type="spellStart"/>
      <w:r w:rsidRPr="00D27D03">
        <w:rPr>
          <w:rFonts w:ascii="Times New Roman" w:hAnsi="Times New Roman"/>
          <w:i/>
          <w:color w:val="000000" w:themeColor="text1"/>
          <w:sz w:val="30"/>
          <w:szCs w:val="30"/>
        </w:rPr>
        <w:t>Шапель</w:t>
      </w:r>
      <w:proofErr w:type="spellEnd"/>
      <w:r w:rsidRPr="00D27D03">
        <w:rPr>
          <w:rFonts w:ascii="Times New Roman" w:hAnsi="Times New Roman"/>
          <w:i/>
          <w:color w:val="000000" w:themeColor="text1"/>
          <w:sz w:val="30"/>
          <w:szCs w:val="30"/>
        </w:rPr>
        <w:t xml:space="preserve"> (5 человек);</w:t>
      </w:r>
    </w:p>
    <w:p w14:paraId="6A81D59A" w14:textId="77777777" w:rsidR="005E08EF" w:rsidRPr="00D27D03" w:rsidRDefault="005E08EF" w:rsidP="005E08EF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30"/>
          <w:szCs w:val="30"/>
          <w:shd w:val="clear" w:color="auto" w:fill="FFFFFF"/>
        </w:rPr>
      </w:pPr>
      <w:r w:rsidRPr="005E08EF">
        <w:rPr>
          <w:rStyle w:val="a8"/>
          <w:rFonts w:ascii="Times New Roman" w:hAnsi="Times New Roman"/>
          <w:b w:val="0"/>
          <w:i/>
          <w:color w:val="000000" w:themeColor="text1"/>
          <w:sz w:val="30"/>
          <w:szCs w:val="30"/>
          <w:shd w:val="clear" w:color="auto" w:fill="FFFFFF"/>
        </w:rPr>
        <w:t>- д. Княжеводцы -</w:t>
      </w:r>
      <w:r w:rsidRPr="00D27D03">
        <w:rPr>
          <w:rStyle w:val="a8"/>
          <w:rFonts w:ascii="Times New Roman" w:hAnsi="Times New Roman"/>
          <w:i/>
          <w:color w:val="000000" w:themeColor="text1"/>
          <w:sz w:val="30"/>
          <w:szCs w:val="30"/>
          <w:shd w:val="clear" w:color="auto" w:fill="FFFFFF"/>
        </w:rPr>
        <w:t xml:space="preserve"> </w:t>
      </w:r>
      <w:r w:rsidRPr="00D27D03">
        <w:rPr>
          <w:rFonts w:ascii="Times New Roman" w:hAnsi="Times New Roman"/>
          <w:i/>
          <w:color w:val="000000" w:themeColor="text1"/>
          <w:sz w:val="30"/>
          <w:szCs w:val="30"/>
        </w:rPr>
        <w:t>23 июля 1943 г. фашисты расстреляли более 1000 человек, а деревню сожгли.</w:t>
      </w:r>
      <w:r w:rsidRPr="00D27D0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D27D03">
        <w:rPr>
          <w:rFonts w:ascii="Times New Roman" w:hAnsi="Times New Roman"/>
          <w:i/>
          <w:color w:val="000000" w:themeColor="text1"/>
          <w:sz w:val="30"/>
          <w:szCs w:val="30"/>
        </w:rPr>
        <w:t>Это самый крупный населенный пункт, уничтоженный немецко-фашистскими захватчиками на территории Гродненской области;</w:t>
      </w:r>
    </w:p>
    <w:p w14:paraId="11EC56E1" w14:textId="77777777" w:rsidR="005E08EF" w:rsidRPr="00D27D03" w:rsidRDefault="005E08EF" w:rsidP="005E08E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D27D03">
        <w:rPr>
          <w:rFonts w:ascii="Times New Roman" w:hAnsi="Times New Roman"/>
          <w:i/>
          <w:color w:val="000000" w:themeColor="text1"/>
          <w:sz w:val="30"/>
          <w:szCs w:val="30"/>
        </w:rPr>
        <w:t>- д. Дашковцы - в 1943 г. расстреляны 7 человек;</w:t>
      </w:r>
    </w:p>
    <w:p w14:paraId="32CDB8BA" w14:textId="77777777" w:rsidR="005E08EF" w:rsidRPr="00D27D03" w:rsidRDefault="005E08EF" w:rsidP="005E08E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D27D03">
        <w:rPr>
          <w:rFonts w:ascii="Times New Roman" w:hAnsi="Times New Roman"/>
          <w:i/>
          <w:color w:val="000000" w:themeColor="text1"/>
          <w:sz w:val="30"/>
          <w:szCs w:val="30"/>
        </w:rPr>
        <w:t>- д. Парфёновичи – в 1943 г. расстреляны 12 человек;</w:t>
      </w:r>
    </w:p>
    <w:p w14:paraId="193479E2" w14:textId="77777777" w:rsidR="005E08EF" w:rsidRPr="00D27D03" w:rsidRDefault="005E08EF" w:rsidP="005E08E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D27D03">
        <w:rPr>
          <w:rFonts w:ascii="Times New Roman" w:hAnsi="Times New Roman"/>
          <w:i/>
          <w:color w:val="000000" w:themeColor="text1"/>
          <w:sz w:val="30"/>
          <w:szCs w:val="30"/>
        </w:rPr>
        <w:t>- д. Самуйловичи Горные – в 1943 г. расстреляны 12 человек;</w:t>
      </w:r>
    </w:p>
    <w:p w14:paraId="0D34A36E" w14:textId="77777777" w:rsidR="005E08EF" w:rsidRPr="00D27D03" w:rsidRDefault="005E08EF" w:rsidP="005E08E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D27D03">
        <w:rPr>
          <w:rFonts w:ascii="Times New Roman" w:hAnsi="Times New Roman"/>
          <w:bCs/>
          <w:i/>
          <w:color w:val="000000" w:themeColor="text1"/>
          <w:sz w:val="30"/>
          <w:szCs w:val="30"/>
        </w:rPr>
        <w:t xml:space="preserve">- д. Донцы - </w:t>
      </w:r>
      <w:r w:rsidRPr="00D27D03">
        <w:rPr>
          <w:rFonts w:ascii="Times New Roman" w:hAnsi="Times New Roman"/>
          <w:i/>
          <w:color w:val="000000" w:themeColor="text1"/>
          <w:sz w:val="30"/>
          <w:szCs w:val="30"/>
        </w:rPr>
        <w:t>в марте 1944 г. фашисты сожгли деревню</w:t>
      </w:r>
      <w:r w:rsidRPr="00D27D03">
        <w:rPr>
          <w:rFonts w:ascii="Times New Roman" w:hAnsi="Times New Roman"/>
          <w:i/>
          <w:color w:val="000000" w:themeColor="text1"/>
          <w:sz w:val="30"/>
          <w:szCs w:val="30"/>
          <w:lang w:val="be-BY"/>
        </w:rPr>
        <w:t xml:space="preserve"> (30 дворов)</w:t>
      </w:r>
      <w:r w:rsidRPr="00D27D03">
        <w:rPr>
          <w:rFonts w:ascii="Times New Roman" w:hAnsi="Times New Roman"/>
          <w:i/>
          <w:color w:val="000000" w:themeColor="text1"/>
          <w:sz w:val="30"/>
          <w:szCs w:val="30"/>
        </w:rPr>
        <w:t>, убили 42 жителя;</w:t>
      </w:r>
    </w:p>
    <w:p w14:paraId="376E5BA6" w14:textId="77777777" w:rsidR="005E08EF" w:rsidRPr="00D27D03" w:rsidRDefault="005E08EF" w:rsidP="005E08E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D27D03">
        <w:rPr>
          <w:rFonts w:ascii="Times New Roman" w:hAnsi="Times New Roman"/>
          <w:i/>
          <w:color w:val="000000" w:themeColor="text1"/>
          <w:sz w:val="30"/>
          <w:szCs w:val="30"/>
        </w:rPr>
        <w:t xml:space="preserve">- д. </w:t>
      </w:r>
      <w:r w:rsidRPr="00D27D03">
        <w:rPr>
          <w:rFonts w:ascii="Times New Roman" w:hAnsi="Times New Roman"/>
          <w:bCs/>
          <w:i/>
          <w:color w:val="000000" w:themeColor="text1"/>
          <w:sz w:val="30"/>
          <w:szCs w:val="30"/>
        </w:rPr>
        <w:t>Нацково</w:t>
      </w:r>
      <w:r w:rsidRPr="00D27D03">
        <w:rPr>
          <w:rFonts w:ascii="Times New Roman" w:hAnsi="Times New Roman"/>
          <w:i/>
          <w:color w:val="000000" w:themeColor="text1"/>
          <w:sz w:val="30"/>
          <w:szCs w:val="30"/>
        </w:rPr>
        <w:t> - в марте 1944 г. оккупанты сожгли половину деревни, убили 23 мирных жителя;</w:t>
      </w:r>
    </w:p>
    <w:p w14:paraId="1FBEBAFC" w14:textId="34C3D6B6" w:rsidR="005E08EF" w:rsidRPr="00D27D03" w:rsidRDefault="005E08EF" w:rsidP="005E08E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D27D03">
        <w:rPr>
          <w:rFonts w:ascii="Times New Roman" w:hAnsi="Times New Roman"/>
          <w:i/>
          <w:color w:val="000000" w:themeColor="text1"/>
          <w:sz w:val="30"/>
          <w:szCs w:val="30"/>
        </w:rPr>
        <w:t xml:space="preserve">- д. Черлёна – </w:t>
      </w:r>
      <w:r>
        <w:rPr>
          <w:rFonts w:ascii="Times New Roman" w:hAnsi="Times New Roman"/>
          <w:i/>
          <w:color w:val="000000" w:themeColor="text1"/>
          <w:sz w:val="30"/>
          <w:szCs w:val="30"/>
        </w:rPr>
        <w:t xml:space="preserve">13 июля 1944 г. расстреляны </w:t>
      </w:r>
      <w:r w:rsidRPr="00D27D03">
        <w:rPr>
          <w:rFonts w:ascii="Times New Roman" w:hAnsi="Times New Roman"/>
          <w:i/>
          <w:color w:val="000000" w:themeColor="text1"/>
          <w:sz w:val="30"/>
          <w:szCs w:val="30"/>
        </w:rPr>
        <w:t>6 активист</w:t>
      </w:r>
      <w:r>
        <w:rPr>
          <w:rFonts w:ascii="Times New Roman" w:hAnsi="Times New Roman"/>
          <w:i/>
          <w:color w:val="000000" w:themeColor="text1"/>
          <w:sz w:val="30"/>
          <w:szCs w:val="30"/>
        </w:rPr>
        <w:t>ов</w:t>
      </w:r>
      <w:r w:rsidRPr="00D27D03">
        <w:rPr>
          <w:rFonts w:ascii="Times New Roman" w:hAnsi="Times New Roman"/>
          <w:i/>
          <w:color w:val="000000" w:themeColor="text1"/>
          <w:sz w:val="30"/>
          <w:szCs w:val="30"/>
        </w:rPr>
        <w:t>;</w:t>
      </w:r>
    </w:p>
    <w:p w14:paraId="73181A8E" w14:textId="77777777" w:rsidR="005E08EF" w:rsidRPr="00D27D03" w:rsidRDefault="005E08EF" w:rsidP="005E08E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D27D03">
        <w:rPr>
          <w:rFonts w:ascii="Times New Roman" w:hAnsi="Times New Roman"/>
          <w:bCs/>
          <w:i/>
          <w:color w:val="000000" w:themeColor="text1"/>
          <w:sz w:val="30"/>
          <w:szCs w:val="30"/>
        </w:rPr>
        <w:t>- д. Шестилы -</w:t>
      </w:r>
      <w:r w:rsidRPr="00D27D03">
        <w:rPr>
          <w:rFonts w:ascii="Times New Roman" w:hAnsi="Times New Roman"/>
          <w:i/>
          <w:color w:val="000000" w:themeColor="text1"/>
          <w:sz w:val="30"/>
          <w:szCs w:val="30"/>
        </w:rPr>
        <w:t xml:space="preserve"> оккупанты несколько раз жгли деревню, убили 33 мирных жителя;</w:t>
      </w:r>
    </w:p>
    <w:p w14:paraId="7EBF9E96" w14:textId="77777777" w:rsidR="005E08EF" w:rsidRPr="00D27D03" w:rsidRDefault="005E08EF" w:rsidP="005E08E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i/>
          <w:color w:val="000000" w:themeColor="text1"/>
          <w:sz w:val="30"/>
          <w:szCs w:val="30"/>
        </w:rPr>
      </w:pPr>
      <w:r w:rsidRPr="00D27D03">
        <w:rPr>
          <w:rFonts w:ascii="Times New Roman" w:hAnsi="Times New Roman"/>
          <w:b/>
          <w:bCs/>
          <w:i/>
          <w:color w:val="000000" w:themeColor="text1"/>
          <w:sz w:val="30"/>
          <w:szCs w:val="30"/>
        </w:rPr>
        <w:t xml:space="preserve">- </w:t>
      </w:r>
      <w:r w:rsidRPr="00D27D03">
        <w:rPr>
          <w:rFonts w:ascii="Times New Roman" w:hAnsi="Times New Roman"/>
          <w:bCs/>
          <w:i/>
          <w:color w:val="000000" w:themeColor="text1"/>
          <w:sz w:val="30"/>
          <w:szCs w:val="30"/>
        </w:rPr>
        <w:t xml:space="preserve">д. Стукалы - </w:t>
      </w:r>
      <w:r w:rsidRPr="00D27D03">
        <w:rPr>
          <w:rFonts w:ascii="Times New Roman" w:hAnsi="Times New Roman"/>
          <w:i/>
          <w:color w:val="000000" w:themeColor="text1"/>
          <w:sz w:val="30"/>
          <w:szCs w:val="30"/>
        </w:rPr>
        <w:t xml:space="preserve">гитлеровцы несколько раз жгли деревню, убили 35 мирных жителей. </w:t>
      </w:r>
    </w:p>
    <w:p w14:paraId="0000003D" w14:textId="3E96BBB1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Страшным подтверждением зверств фашистов являются результаты проведения поисковых работ,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в том числе раскопок в местах массового уничтожения населения. В 2022 году при координации Генеральной прокуратурой деятель</w:t>
      </w:r>
      <w:r w:rsidR="00A93767"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ности 52-го отдельного специали</w:t>
      </w:r>
      <w:r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зированного поискового батальона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проведены полевые поисковые работы в 25 местах захоронений жертв геноцида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>. В 2023 году запланировано проведение полевых поисковых работ в 35 таких местах.</w:t>
      </w:r>
    </w:p>
    <w:p w14:paraId="0000003E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sz w:val="30"/>
          <w:szCs w:val="30"/>
        </w:rPr>
        <w:t>Одно из крупных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мест массового уничтожения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людей, установленное в ходе расследования уголовного дела о геноциде, обнаружено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в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урочище </w:t>
      </w:r>
      <w:proofErr w:type="spellStart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Ивановщина</w:t>
      </w:r>
      <w:proofErr w:type="spellEnd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Логойского</w:t>
      </w:r>
      <w:proofErr w:type="spellEnd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района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. Согласно заключению экспертов, на данном месте извлечены останки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1 020 человек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, более половины из которых – женщины и дети. Обнаруженные пули и гильзы использовались в </w:t>
      </w:r>
      <w:r w:rsidRPr="00106CE4">
        <w:rPr>
          <w:rFonts w:ascii="Times New Roman" w:eastAsia="Times New Roman" w:hAnsi="Times New Roman" w:cs="Times New Roman"/>
          <w:sz w:val="30"/>
          <w:szCs w:val="30"/>
        </w:rPr>
        <w:t>огнестрельном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оружии, находившемся на вооружении Вермахта.</w:t>
      </w:r>
    </w:p>
    <w:p w14:paraId="0000003F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ходе поисковых работ в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Бешенковичском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районе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земли подняты останки не менее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80 людей</w:t>
      </w:r>
      <w:r>
        <w:rPr>
          <w:rFonts w:ascii="Times New Roman" w:eastAsia="Times New Roman" w:hAnsi="Times New Roman" w:cs="Times New Roman"/>
          <w:sz w:val="30"/>
          <w:szCs w:val="30"/>
        </w:rPr>
        <w:t>, большинство из которых женщины и дети. Извлечены многочисленные фрагменты обуви, в том числе детской, пуговицы, расчески, а также патроны и гильзы, некоторые из которых промаркированы эмблемой SS.</w:t>
      </w:r>
    </w:p>
    <w:p w14:paraId="00000040" w14:textId="776CC3EF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Получены сведения о наличии не менее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7 мест массового захоронения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времен Великой Отечественной войны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вблизи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урочища Уручье под г.</w:t>
      </w:r>
      <w:r w:rsidR="00EB54BF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Минском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 общим числом погребенных порядка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38 тыс. человек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Когда безвинные жертвы не хотели самостоятельно заходить в приготовленные могилы, изверги избивали их палками, загоняли в ямы и расстреливали. </w:t>
      </w:r>
    </w:p>
    <w:p w14:paraId="00000041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геноциде населения Беларуси принимали участие не только немецко-фашистские захватчики, но и их пособники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числа украинских, польских, литовских, латвийских, эстонских и других националистических формирований, а также европейские союзники.</w:t>
      </w:r>
    </w:p>
    <w:p w14:paraId="00000042" w14:textId="77777777" w:rsidR="00686288" w:rsidRPr="00EB54BF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54BF">
        <w:rPr>
          <w:rFonts w:ascii="Times New Roman" w:eastAsia="Times New Roman" w:hAnsi="Times New Roman" w:cs="Times New Roman"/>
          <w:b/>
          <w:i/>
          <w:sz w:val="24"/>
          <w:szCs w:val="24"/>
        </w:rPr>
        <w:t>Справочно:</w:t>
      </w:r>
    </w:p>
    <w:p w14:paraId="00000043" w14:textId="77777777" w:rsidR="00686288" w:rsidRPr="00EB54BF" w:rsidRDefault="00B97E9C" w:rsidP="00EB54BF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Например, весной 1942 г. подразделение вспомогательной латышской полиции под командованием Виктора </w:t>
      </w:r>
      <w:proofErr w:type="spellStart"/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Арайса</w:t>
      </w:r>
      <w:proofErr w:type="spellEnd"/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Pr="00EB54B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«команда </w:t>
      </w:r>
      <w:proofErr w:type="spellStart"/>
      <w:r w:rsidRPr="00EB54BF">
        <w:rPr>
          <w:rFonts w:ascii="Times New Roman" w:eastAsia="Times New Roman" w:hAnsi="Times New Roman" w:cs="Times New Roman"/>
          <w:b/>
          <w:i/>
          <w:sz w:val="24"/>
          <w:szCs w:val="24"/>
        </w:rPr>
        <w:t>Арайса</w:t>
      </w:r>
      <w:proofErr w:type="spellEnd"/>
      <w:r w:rsidRPr="00EB54BF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) участвовало в истреблении узников Минского гетто. «Команда </w:t>
      </w:r>
      <w:proofErr w:type="spellStart"/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Арайса</w:t>
      </w:r>
      <w:proofErr w:type="spellEnd"/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» охраняла концентрационный лагерь Малый </w:t>
      </w:r>
      <w:proofErr w:type="spellStart"/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Тростенец</w:t>
      </w:r>
      <w:proofErr w:type="spellEnd"/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в течение первого года его функционирования.</w:t>
      </w:r>
    </w:p>
    <w:p w14:paraId="00000044" w14:textId="77777777" w:rsidR="00686288" w:rsidRPr="00EB54BF" w:rsidRDefault="00B97E9C" w:rsidP="00EB54BF">
      <w:pPr>
        <w:spacing w:after="12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В феврале–марте 1943 г. </w:t>
      </w:r>
      <w:r w:rsidRPr="00EB54BF">
        <w:rPr>
          <w:rFonts w:ascii="Times New Roman" w:eastAsia="Times New Roman" w:hAnsi="Times New Roman" w:cs="Times New Roman"/>
          <w:b/>
          <w:i/>
          <w:sz w:val="24"/>
          <w:szCs w:val="24"/>
        </w:rPr>
        <w:t>2-й литовский вспомогательный полицейский батальон совместно с немецко-фашистскими войсками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и латышскими, украинскими, эстонскими карательными формированиями коллаборационистов принимал участие в карательной операции «Зимнее волшебство». Ее целью было создание «мертвой земли» – территории, на которой исключалось проживание и пребывание населения в полосе шириной 30–40 км вдоль латвийской границы. В ходе операции было сожжено более 400 населенных пунктов, уничтожено не менее 13 тыс. мирных жителей, более 7 тыс. – насильно вывезены на принудительные работы (из них несколько тысяч погибло).</w:t>
      </w:r>
    </w:p>
    <w:p w14:paraId="00000045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Белорусский народ самоотверженно сражался в годы войны с нацистскими преступниками. Однако на службе у карателей были предатели, реализовывавшие таким образом собственные амбиции, корыстные цели и интересы, а также жаждущие насилия.</w:t>
      </w:r>
    </w:p>
    <w:p w14:paraId="00000046" w14:textId="77777777" w:rsidR="00686288" w:rsidRPr="00EB54BF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54BF">
        <w:rPr>
          <w:rFonts w:ascii="Times New Roman" w:eastAsia="Times New Roman" w:hAnsi="Times New Roman" w:cs="Times New Roman"/>
          <w:b/>
          <w:i/>
          <w:sz w:val="24"/>
          <w:szCs w:val="24"/>
        </w:rPr>
        <w:t>Справочно:</w:t>
      </w:r>
    </w:p>
    <w:p w14:paraId="00000047" w14:textId="77777777" w:rsidR="00686288" w:rsidRPr="00EB54BF" w:rsidRDefault="00B97E9C" w:rsidP="00EB54BF">
      <w:pPr>
        <w:spacing w:after="12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Яркий пример ужасающей жестокости белорусских коллаборационистов – </w:t>
      </w:r>
      <w:r w:rsidRPr="00EB54BF">
        <w:rPr>
          <w:rFonts w:ascii="Times New Roman" w:eastAsia="Times New Roman" w:hAnsi="Times New Roman" w:cs="Times New Roman"/>
          <w:b/>
          <w:i/>
          <w:sz w:val="24"/>
          <w:szCs w:val="24"/>
        </w:rPr>
        <w:t>13-й белорусский полицейский батальон при СД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, одна из рот которого охраняла </w:t>
      </w:r>
      <w:proofErr w:type="spellStart"/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Колдычевский</w:t>
      </w:r>
      <w:proofErr w:type="spellEnd"/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лагерь смерти, участвовала в массовых убийствах и истязаниях его узников. Документы уголовного дела о геноциде белорусского народа свидетельствуют о том, как белорусский коллаборационист, входящий в состав этого батальона, разрезал штыком беременной женщине живот и сбросил ее в яму. Известно, что солдаты батальона носили на униформе бело-красно-белую символику и герб «Погоня».</w:t>
      </w:r>
    </w:p>
    <w:p w14:paraId="00000048" w14:textId="15A4D864" w:rsidR="00686288" w:rsidRPr="00826233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Массовый кровавый след оставили на белорусской земле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 xml:space="preserve">польские преступники – члены Армии </w:t>
      </w:r>
      <w:proofErr w:type="spellStart"/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Крайовой</w:t>
      </w:r>
      <w:proofErr w:type="spellEnd"/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, в чьих документах напрямую указывалось, что «белорусы – это враги польского народа» и их «необходимо компрометировать перед немцами».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Украинские карательные батальоны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 бок о бок с преступниками из СС инициативно массово сжигали наши населенные пункты вместе с их жителями. Многие ныне живущие свидетели геноцида вспоминают: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коллаборационисты нередко отличались еще большей жестокостью, чем немцы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9C81389" w14:textId="2CF0B813" w:rsidR="004D469C" w:rsidRPr="0076169D" w:rsidRDefault="00FA1E4A" w:rsidP="004D4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Расследование уголовного дела о геноциде белорусского народа в годы Великой Отечественной войны и послевоенный период продолжается. </w:t>
      </w:r>
    </w:p>
    <w:p w14:paraId="00000050" w14:textId="77777777" w:rsidR="00686288" w:rsidRPr="00770169" w:rsidRDefault="006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</w:p>
    <w:p w14:paraId="00000051" w14:textId="13BDA04B" w:rsidR="00686288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Сохранение памяти о жертвах Великой Отечественной войны</w:t>
      </w:r>
    </w:p>
    <w:p w14:paraId="00000059" w14:textId="17874FBF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A16F46">
        <w:rPr>
          <w:rFonts w:ascii="Times New Roman" w:eastAsia="Times New Roman" w:hAnsi="Times New Roman" w:cs="Times New Roman"/>
          <w:sz w:val="30"/>
          <w:szCs w:val="30"/>
        </w:rPr>
        <w:t xml:space="preserve">Республике Беларусь 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стадии реализации находится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Государственная программа «Увековечение памяти погибших при защите Отечества» на 2021–2025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годы (далее – Программа), направленн</w:t>
      </w:r>
      <w:r w:rsidR="00347CD9">
        <w:rPr>
          <w:rFonts w:ascii="Times New Roman" w:eastAsia="Times New Roman" w:hAnsi="Times New Roman" w:cs="Times New Roman"/>
          <w:sz w:val="30"/>
          <w:szCs w:val="30"/>
        </w:rPr>
        <w:t>ая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сохранение военно-исторического наследия белорусского народа, гражданско-патриотическое воспитание, выполнение международных соглашений в военно-мемориальной сфере.</w:t>
      </w:r>
    </w:p>
    <w:p w14:paraId="2315220D" w14:textId="5E1EBBAD" w:rsidR="00A16F46" w:rsidRDefault="00A16F46" w:rsidP="00A16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информации Министерства обороны, в нашей стране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государственном учете состоит 8 331 воинское захоронение и захо</w:t>
      </w:r>
      <w:r w:rsidR="00E504A9">
        <w:rPr>
          <w:rFonts w:ascii="Times New Roman" w:eastAsia="Times New Roman" w:hAnsi="Times New Roman" w:cs="Times New Roman"/>
          <w:b/>
          <w:sz w:val="30"/>
          <w:szCs w:val="30"/>
        </w:rPr>
        <w:t>ронение жертв войн, в том числе</w:t>
      </w:r>
      <w:r w:rsid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1 626 захоронений жертв войны (геноцида)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которых покоятся останки наших детей и стариков, мужчин и женщин, подвергшихся геноциду в самом жутком его проявлении.</w:t>
      </w:r>
    </w:p>
    <w:p w14:paraId="0000005A" w14:textId="77777777" w:rsidR="00686288" w:rsidRPr="00EB54BF" w:rsidRDefault="00B97E9C" w:rsidP="0092125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54BF">
        <w:rPr>
          <w:rFonts w:ascii="Times New Roman" w:eastAsia="Times New Roman" w:hAnsi="Times New Roman" w:cs="Times New Roman"/>
          <w:b/>
          <w:i/>
          <w:sz w:val="24"/>
          <w:szCs w:val="24"/>
        </w:rPr>
        <w:t>Справочно:</w:t>
      </w:r>
    </w:p>
    <w:p w14:paraId="0000005B" w14:textId="6F2E1E8C" w:rsidR="00686288" w:rsidRPr="00EB54BF" w:rsidRDefault="00B97E9C" w:rsidP="00EB54BF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В 2022 году на государственный учет поставлено </w:t>
      </w:r>
      <w:r w:rsidRPr="00EB54BF">
        <w:rPr>
          <w:rFonts w:ascii="Times New Roman" w:eastAsia="Times New Roman" w:hAnsi="Times New Roman" w:cs="Times New Roman"/>
          <w:b/>
          <w:i/>
          <w:sz w:val="24"/>
          <w:szCs w:val="24"/>
        </w:rPr>
        <w:t>179 захоронений погибших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в ходе войн. По результатам архивно-исследовательских и полевых поисковых работ установлены и внесены в паспорта захоронений сведения о </w:t>
      </w:r>
      <w:r w:rsidRPr="00EB54BF">
        <w:rPr>
          <w:rFonts w:ascii="Times New Roman" w:eastAsia="Times New Roman" w:hAnsi="Times New Roman" w:cs="Times New Roman"/>
          <w:b/>
          <w:i/>
          <w:sz w:val="24"/>
          <w:szCs w:val="24"/>
        </w:rPr>
        <w:t>555 509 погибших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, ранее считавшихся пропавшими без вести</w:t>
      </w:r>
      <w:r w:rsidR="00106CE4" w:rsidRPr="00EB54B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000005C" w14:textId="77777777" w:rsidR="00686288" w:rsidRPr="00EB54BF" w:rsidRDefault="00B97E9C" w:rsidP="00EB54BF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На основании информационных листов, поступивших в Министерство обороны из местных исполнительных и распорядительных органов, специализированными поисковыми подразделениями 52-го отдельного специализированного поискового батальона с участием членов поисковых общественных объединений, поисковых отрядов, военно-исторических клубов, иных молодежных объединений патриотической направленности </w:t>
      </w:r>
      <w:r w:rsidRPr="00EB54BF">
        <w:rPr>
          <w:rFonts w:ascii="Times New Roman" w:eastAsia="Times New Roman" w:hAnsi="Times New Roman" w:cs="Times New Roman"/>
          <w:b/>
          <w:i/>
          <w:sz w:val="24"/>
          <w:szCs w:val="24"/>
        </w:rPr>
        <w:t>проведены полевые поисковые работы на 105 поисковых объектах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000005E" w14:textId="47A27E07" w:rsidR="00686288" w:rsidRPr="00EB54BF" w:rsidRDefault="00B97E9C" w:rsidP="00EB54BF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В ходе проведения полевых поисковых работ обнаружено </w:t>
      </w:r>
      <w:r w:rsidRPr="00EB54BF">
        <w:rPr>
          <w:rFonts w:ascii="Times New Roman" w:eastAsia="Times New Roman" w:hAnsi="Times New Roman" w:cs="Times New Roman"/>
          <w:b/>
          <w:i/>
          <w:sz w:val="24"/>
          <w:szCs w:val="24"/>
        </w:rPr>
        <w:t>86 неучтенных захоронений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погибших в ходе войн.</w:t>
      </w:r>
      <w:r w:rsidR="0068551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этом были обнаружены и извлечены </w:t>
      </w:r>
      <w:r w:rsidRPr="00EB54BF">
        <w:rPr>
          <w:rFonts w:ascii="Times New Roman" w:eastAsia="Times New Roman" w:hAnsi="Times New Roman" w:cs="Times New Roman"/>
          <w:b/>
          <w:i/>
          <w:sz w:val="24"/>
          <w:szCs w:val="24"/>
        </w:rPr>
        <w:t>останки 2 963 погибших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000005F" w14:textId="12A098BC" w:rsidR="00686288" w:rsidRPr="00EB54BF" w:rsidRDefault="00B97E9C" w:rsidP="00EB54BF">
      <w:pPr>
        <w:spacing w:after="12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По состоянию на 1 января 2023 г. установлены и внесены в </w:t>
      </w:r>
      <w:r w:rsidRPr="00EB54BF">
        <w:rPr>
          <w:rFonts w:ascii="Times New Roman" w:eastAsia="Times New Roman" w:hAnsi="Times New Roman" w:cs="Times New Roman"/>
          <w:b/>
          <w:i/>
          <w:sz w:val="24"/>
          <w:szCs w:val="24"/>
        </w:rPr>
        <w:t>автоматизированный банк данных «Книга Памяти Республики Беларусь»</w:t>
      </w:r>
      <w:r w:rsidR="00106CE4" w:rsidRPr="00EB54B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06CE4" w:rsidRPr="00EB54B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106CE4" w:rsidRPr="00EB54B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www</w:t>
      </w:r>
      <w:r w:rsidR="00106CE4" w:rsidRPr="00EB54B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106CE4" w:rsidRPr="00EB54B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mil</w:t>
      </w:r>
      <w:r w:rsidR="00106CE4" w:rsidRPr="00EB54B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106CE4" w:rsidRPr="00EB54B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by</w:t>
      </w:r>
      <w:r w:rsidR="00106CE4" w:rsidRPr="00EB54BF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="00106CE4" w:rsidRPr="00EB54B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base</w:t>
      </w:r>
      <w:r w:rsidR="00106CE4" w:rsidRPr="00EB54BF">
        <w:rPr>
          <w:rFonts w:ascii="Times New Roman" w:eastAsia="Times New Roman" w:hAnsi="Times New Roman" w:cs="Times New Roman"/>
          <w:i/>
          <w:sz w:val="24"/>
          <w:szCs w:val="24"/>
        </w:rPr>
        <w:t>/)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сведения о </w:t>
      </w:r>
      <w:r w:rsidRPr="00EB54BF">
        <w:rPr>
          <w:rFonts w:ascii="Times New Roman" w:eastAsia="Times New Roman" w:hAnsi="Times New Roman" w:cs="Times New Roman"/>
          <w:b/>
          <w:i/>
          <w:sz w:val="24"/>
          <w:szCs w:val="24"/>
        </w:rPr>
        <w:t>345 002 погибших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AFDA8BF" w14:textId="77777777" w:rsidR="00D53161" w:rsidRDefault="00D53161" w:rsidP="00ED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CCD8BDC" w14:textId="3AF95050" w:rsidR="00103E67" w:rsidRPr="005D764B" w:rsidRDefault="00D1103A" w:rsidP="00D110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/>
          <w:sz w:val="30"/>
          <w:szCs w:val="30"/>
        </w:rPr>
      </w:pPr>
      <w:r w:rsidRPr="005D764B">
        <w:rPr>
          <w:rFonts w:ascii="Times New Roman" w:hAnsi="Times New Roman" w:cs="Times New Roman"/>
          <w:i/>
          <w:color w:val="0D0D0D"/>
          <w:sz w:val="30"/>
          <w:szCs w:val="30"/>
        </w:rPr>
        <w:t xml:space="preserve">По состоянию на 1 </w:t>
      </w:r>
      <w:r w:rsidR="005D764B">
        <w:rPr>
          <w:rFonts w:ascii="Times New Roman" w:hAnsi="Times New Roman" w:cs="Times New Roman"/>
          <w:i/>
          <w:color w:val="0D0D0D"/>
          <w:sz w:val="30"/>
          <w:szCs w:val="30"/>
        </w:rPr>
        <w:t xml:space="preserve">марта </w:t>
      </w:r>
      <w:r w:rsidRPr="005D764B">
        <w:rPr>
          <w:rFonts w:ascii="Times New Roman" w:hAnsi="Times New Roman" w:cs="Times New Roman"/>
          <w:i/>
          <w:color w:val="0D0D0D"/>
          <w:sz w:val="30"/>
          <w:szCs w:val="30"/>
        </w:rPr>
        <w:t xml:space="preserve">2023 г. на территории </w:t>
      </w:r>
      <w:bookmarkStart w:id="0" w:name="_GoBack"/>
      <w:r w:rsidRPr="008A28F3">
        <w:rPr>
          <w:rFonts w:ascii="Times New Roman" w:hAnsi="Times New Roman" w:cs="Times New Roman"/>
          <w:b/>
          <w:i/>
          <w:color w:val="0D0D0D"/>
          <w:sz w:val="30"/>
          <w:szCs w:val="30"/>
        </w:rPr>
        <w:t>Мостовского района</w:t>
      </w:r>
      <w:bookmarkEnd w:id="0"/>
      <w:r w:rsidRPr="005D764B">
        <w:rPr>
          <w:rFonts w:ascii="Times New Roman" w:hAnsi="Times New Roman" w:cs="Times New Roman"/>
          <w:i/>
          <w:color w:val="0D0D0D"/>
          <w:sz w:val="30"/>
          <w:szCs w:val="30"/>
        </w:rPr>
        <w:t xml:space="preserve"> расположено 94 формы увековечения, из них 50 воинских захоронений. </w:t>
      </w:r>
    </w:p>
    <w:p w14:paraId="5BAEB05F" w14:textId="5023A02C" w:rsidR="00D1103A" w:rsidRPr="005D764B" w:rsidRDefault="00D1103A" w:rsidP="00D110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/>
          <w:sz w:val="30"/>
          <w:szCs w:val="30"/>
        </w:rPr>
      </w:pPr>
      <w:r w:rsidRPr="005D764B">
        <w:rPr>
          <w:rFonts w:ascii="Times New Roman" w:hAnsi="Times New Roman" w:cs="Times New Roman"/>
          <w:i/>
          <w:color w:val="0D0D0D"/>
          <w:sz w:val="30"/>
          <w:szCs w:val="30"/>
        </w:rPr>
        <w:t>В 2022 г. на государственный учет поставлено одно захоронение – захоронение мирного жителя Панасевича Владимира Астаповича, располо</w:t>
      </w:r>
      <w:r w:rsidR="00103E67" w:rsidRPr="005D764B">
        <w:rPr>
          <w:rFonts w:ascii="Times New Roman" w:hAnsi="Times New Roman" w:cs="Times New Roman"/>
          <w:i/>
          <w:color w:val="0D0D0D"/>
          <w:sz w:val="30"/>
          <w:szCs w:val="30"/>
        </w:rPr>
        <w:t>женное на кладбище в д. Стукалы</w:t>
      </w:r>
      <w:r w:rsidRPr="005D764B">
        <w:rPr>
          <w:rFonts w:ascii="Times New Roman" w:hAnsi="Times New Roman" w:cs="Times New Roman"/>
          <w:i/>
          <w:color w:val="0D0D0D"/>
          <w:sz w:val="30"/>
          <w:szCs w:val="30"/>
        </w:rPr>
        <w:t>.</w:t>
      </w:r>
    </w:p>
    <w:p w14:paraId="0C7E6960" w14:textId="39136729" w:rsidR="004F568D" w:rsidRPr="005D764B" w:rsidRDefault="004F568D" w:rsidP="005D76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/>
          <w:sz w:val="30"/>
          <w:szCs w:val="30"/>
        </w:rPr>
      </w:pPr>
      <w:r w:rsidRPr="005D764B">
        <w:rPr>
          <w:rFonts w:ascii="Times New Roman" w:hAnsi="Times New Roman" w:cs="Times New Roman"/>
          <w:i/>
          <w:color w:val="0D0D0D"/>
          <w:sz w:val="30"/>
          <w:szCs w:val="30"/>
        </w:rPr>
        <w:t xml:space="preserve">В ходе поисковой работы отделом идеологической работы и по делам молодежи Мостовского райисполкома установлены 35 фамилий ранее неизвестных военнослужащих, захороненных на территории братской могилы, расположенной возле д. Княжеводцы. </w:t>
      </w:r>
    </w:p>
    <w:p w14:paraId="1E23B327" w14:textId="023465DC" w:rsidR="00ED2A5F" w:rsidRDefault="00ED2A5F" w:rsidP="00ED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Мероприятия по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обустройству и содержанию захоронений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погибших в ходе войн проводят местные исполнительные и распорядительные органы.</w:t>
      </w:r>
    </w:p>
    <w:p w14:paraId="3F54E4F4" w14:textId="402C549B" w:rsidR="005D764B" w:rsidRPr="005D764B" w:rsidRDefault="005D764B" w:rsidP="005D76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/>
          <w:sz w:val="30"/>
          <w:szCs w:val="30"/>
        </w:rPr>
      </w:pPr>
      <w:r w:rsidRPr="005D764B">
        <w:rPr>
          <w:rFonts w:ascii="Times New Roman" w:hAnsi="Times New Roman" w:cs="Times New Roman"/>
          <w:i/>
          <w:color w:val="0D0D0D"/>
          <w:sz w:val="30"/>
          <w:szCs w:val="30"/>
        </w:rPr>
        <w:t xml:space="preserve">С целью обеспечения эффективного контроля за недопущением фактов ненадлежащего состояния форм увековечения, а также для осуществления постоянного ухода, проведения работ по благоустройству и санитарной уборки памятников, воинских захоронений и захоронений жертв войн, и прилегающих территорий решением </w:t>
      </w:r>
      <w:r w:rsidRPr="005D764B">
        <w:rPr>
          <w:rFonts w:ascii="Times New Roman" w:hAnsi="Times New Roman" w:cs="Times New Roman"/>
          <w:b/>
          <w:i/>
          <w:color w:val="0D0D0D"/>
          <w:sz w:val="30"/>
          <w:szCs w:val="30"/>
        </w:rPr>
        <w:t>Мостовского районного исполнительного комитета</w:t>
      </w:r>
      <w:r w:rsidRPr="005D764B">
        <w:rPr>
          <w:rFonts w:ascii="Times New Roman" w:hAnsi="Times New Roman" w:cs="Times New Roman"/>
          <w:i/>
          <w:color w:val="0D0D0D"/>
          <w:sz w:val="30"/>
          <w:szCs w:val="30"/>
        </w:rPr>
        <w:t xml:space="preserve"> от 9 апреля 2018 г. № 250 «О закреплении за предприятиями, организациями, учреждениями мемориальных комплексов, воинских захоронений защитников Отечества и жертв войн, памятников, обелисков, расположенных на территории Мостовского района» за всеми объектами закреплены предприятия, организации, учреждения, сельские исполнительные комитеты. </w:t>
      </w:r>
    </w:p>
    <w:p w14:paraId="36E02D8C" w14:textId="77777777" w:rsidR="005D764B" w:rsidRPr="005D764B" w:rsidRDefault="005D764B" w:rsidP="005D76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/>
          <w:sz w:val="30"/>
          <w:szCs w:val="30"/>
        </w:rPr>
      </w:pPr>
      <w:r w:rsidRPr="005D764B">
        <w:rPr>
          <w:rFonts w:ascii="Times New Roman" w:hAnsi="Times New Roman" w:cs="Times New Roman"/>
          <w:i/>
          <w:color w:val="0D0D0D"/>
          <w:sz w:val="30"/>
          <w:szCs w:val="30"/>
        </w:rPr>
        <w:t>При подготовке к празднованию Дня Победы всеми закрепленными организациями было обеспечено проведение ремонтных работ и благоустройство прилегающей территории всех форм увековечения.</w:t>
      </w:r>
    </w:p>
    <w:p w14:paraId="51402395" w14:textId="7597AAAA" w:rsidR="005D764B" w:rsidRPr="005D764B" w:rsidRDefault="005D764B" w:rsidP="005D76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/>
          <w:sz w:val="30"/>
          <w:szCs w:val="30"/>
        </w:rPr>
      </w:pPr>
      <w:r w:rsidRPr="005D764B">
        <w:rPr>
          <w:rFonts w:ascii="Times New Roman" w:hAnsi="Times New Roman" w:cs="Times New Roman"/>
          <w:i/>
          <w:color w:val="0D0D0D"/>
          <w:sz w:val="30"/>
          <w:szCs w:val="30"/>
        </w:rPr>
        <w:t xml:space="preserve">За счет средств филиала «Дубно» проведены работы по благоустройству стелы, расположенной возле деревни Черлёна, по ремонту памятника погибшим землякам в агрогородке Дубно. </w:t>
      </w:r>
    </w:p>
    <w:p w14:paraId="24A1EF29" w14:textId="77777777" w:rsidR="005D764B" w:rsidRPr="005D764B" w:rsidRDefault="005D764B" w:rsidP="005D76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/>
          <w:sz w:val="30"/>
          <w:szCs w:val="30"/>
        </w:rPr>
      </w:pPr>
      <w:r w:rsidRPr="005D764B">
        <w:rPr>
          <w:rFonts w:ascii="Times New Roman" w:hAnsi="Times New Roman" w:cs="Times New Roman"/>
          <w:i/>
          <w:color w:val="0D0D0D"/>
          <w:sz w:val="30"/>
          <w:szCs w:val="30"/>
        </w:rPr>
        <w:t>За счёт средств ОАО «Черлёна проведён ремонт братской могилы в агрогородке Стрельцы.</w:t>
      </w:r>
    </w:p>
    <w:p w14:paraId="7360BE2D" w14:textId="77777777" w:rsidR="005D764B" w:rsidRPr="005D764B" w:rsidRDefault="005D764B" w:rsidP="005D76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/>
          <w:sz w:val="30"/>
          <w:szCs w:val="30"/>
        </w:rPr>
      </w:pPr>
      <w:r w:rsidRPr="005D764B">
        <w:rPr>
          <w:rFonts w:ascii="Times New Roman" w:hAnsi="Times New Roman" w:cs="Times New Roman"/>
          <w:i/>
          <w:color w:val="0D0D0D"/>
          <w:sz w:val="30"/>
          <w:szCs w:val="30"/>
        </w:rPr>
        <w:t>Всего предприятиями, организациями на проведение ремонтных работ в 2022 г. затрачены денежные средства в сумме 24 869,41 рублей.</w:t>
      </w:r>
    </w:p>
    <w:p w14:paraId="616CACB9" w14:textId="45859881" w:rsidR="005D764B" w:rsidRPr="005D764B" w:rsidRDefault="005D764B" w:rsidP="005D76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/>
          <w:sz w:val="30"/>
          <w:szCs w:val="30"/>
        </w:rPr>
      </w:pPr>
      <w:r w:rsidRPr="005D764B">
        <w:rPr>
          <w:rFonts w:ascii="Times New Roman" w:hAnsi="Times New Roman" w:cs="Times New Roman"/>
          <w:i/>
          <w:color w:val="0D0D0D"/>
          <w:sz w:val="30"/>
          <w:szCs w:val="30"/>
        </w:rPr>
        <w:t xml:space="preserve">За счет поступивших средств Мостовского РОВД благоустроено захоронение рядового Андрея </w:t>
      </w:r>
      <w:proofErr w:type="spellStart"/>
      <w:r w:rsidRPr="005D764B">
        <w:rPr>
          <w:rFonts w:ascii="Times New Roman" w:hAnsi="Times New Roman" w:cs="Times New Roman"/>
          <w:i/>
          <w:color w:val="0D0D0D"/>
          <w:sz w:val="30"/>
          <w:szCs w:val="30"/>
        </w:rPr>
        <w:t>Совца</w:t>
      </w:r>
      <w:proofErr w:type="spellEnd"/>
      <w:r w:rsidRPr="005D764B">
        <w:rPr>
          <w:rFonts w:ascii="Times New Roman" w:hAnsi="Times New Roman" w:cs="Times New Roman"/>
          <w:i/>
          <w:color w:val="0D0D0D"/>
          <w:sz w:val="30"/>
          <w:szCs w:val="30"/>
        </w:rPr>
        <w:t xml:space="preserve">, расположенное на кладбище возле </w:t>
      </w:r>
      <w:r w:rsidR="0075424C">
        <w:rPr>
          <w:rFonts w:ascii="Times New Roman" w:hAnsi="Times New Roman" w:cs="Times New Roman"/>
          <w:i/>
          <w:color w:val="0D0D0D"/>
          <w:sz w:val="30"/>
          <w:szCs w:val="30"/>
        </w:rPr>
        <w:t xml:space="preserve">      </w:t>
      </w:r>
      <w:r w:rsidRPr="005D764B">
        <w:rPr>
          <w:rFonts w:ascii="Times New Roman" w:hAnsi="Times New Roman" w:cs="Times New Roman"/>
          <w:i/>
          <w:color w:val="0D0D0D"/>
          <w:sz w:val="30"/>
          <w:szCs w:val="30"/>
        </w:rPr>
        <w:t xml:space="preserve">д. Черлена, и могила неизвестного красноармейца на братской могиле возле д. Щара, останки которого были обнаружены в 2019 г. во время проведения поисковых работ на кладбище в д. Шестилы Мостовского района. </w:t>
      </w:r>
    </w:p>
    <w:p w14:paraId="212B1019" w14:textId="543FA59F" w:rsidR="005D764B" w:rsidRPr="005D764B" w:rsidRDefault="005D764B" w:rsidP="005D76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/>
          <w:sz w:val="30"/>
          <w:szCs w:val="30"/>
        </w:rPr>
      </w:pPr>
      <w:r w:rsidRPr="005D764B">
        <w:rPr>
          <w:rFonts w:ascii="Times New Roman" w:hAnsi="Times New Roman" w:cs="Times New Roman"/>
          <w:i/>
          <w:color w:val="0D0D0D"/>
          <w:sz w:val="30"/>
          <w:szCs w:val="30"/>
        </w:rPr>
        <w:t>За счет средств, выделенных Гродненской областной Ассоциацией местных Советов депутатов, велись ремонтные работы на братской могиле возле д. Княжеводцы.</w:t>
      </w:r>
    </w:p>
    <w:p w14:paraId="44D649AC" w14:textId="6B4FCBED" w:rsidR="005D764B" w:rsidRPr="005D764B" w:rsidRDefault="005D764B" w:rsidP="005D76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/>
          <w:sz w:val="30"/>
          <w:szCs w:val="30"/>
        </w:rPr>
      </w:pPr>
      <w:r w:rsidRPr="005D764B">
        <w:rPr>
          <w:rFonts w:ascii="Times New Roman" w:hAnsi="Times New Roman" w:cs="Times New Roman"/>
          <w:i/>
          <w:color w:val="0D0D0D"/>
          <w:sz w:val="30"/>
          <w:szCs w:val="30"/>
        </w:rPr>
        <w:t>За счет средств Государственной программы «Увековечение памяти о погибших при защите Отечества» на 2021 – 2025 годы отремонтирован обелиск, уложена тротуарная плитка на воинском захоронении, расположенном возле д. Бояры Мостовского района. Всего в 2022 г. освоены денежные средства Государственной программы в сумме 4656,20 рублей.</w:t>
      </w:r>
    </w:p>
    <w:p w14:paraId="5A9C95B7" w14:textId="57D9AF0E" w:rsidR="00ED2A5F" w:rsidRDefault="00ED2A5F" w:rsidP="00ED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настоящее время </w:t>
      </w:r>
      <w:r w:rsidR="007F6149">
        <w:rPr>
          <w:rFonts w:ascii="Times New Roman" w:eastAsia="Times New Roman" w:hAnsi="Times New Roman" w:cs="Times New Roman"/>
          <w:sz w:val="30"/>
          <w:szCs w:val="30"/>
        </w:rPr>
        <w:t>организована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работа по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созданию и установке </w:t>
      </w:r>
      <w:r>
        <w:rPr>
          <w:rFonts w:ascii="Times New Roman" w:eastAsia="Times New Roman" w:hAnsi="Times New Roman" w:cs="Times New Roman"/>
          <w:sz w:val="30"/>
          <w:szCs w:val="30"/>
        </w:rPr>
        <w:t>на территориях областей и г.</w:t>
      </w:r>
      <w:r w:rsidR="00EB54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Минска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единых памятных знаков</w:t>
      </w:r>
      <w:r>
        <w:rPr>
          <w:rFonts w:ascii="Times New Roman" w:eastAsia="Times New Roman" w:hAnsi="Times New Roman" w:cs="Times New Roman"/>
          <w:sz w:val="30"/>
          <w:szCs w:val="30"/>
        </w:rPr>
        <w:t>, посвященных жертвам геноцида белорусского народа.</w:t>
      </w:r>
    </w:p>
    <w:p w14:paraId="44287050" w14:textId="77777777" w:rsidR="00ED2A5F" w:rsidRPr="00EB54BF" w:rsidRDefault="00ED2A5F" w:rsidP="009B56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54BF">
        <w:rPr>
          <w:rFonts w:ascii="Times New Roman" w:eastAsia="Times New Roman" w:hAnsi="Times New Roman" w:cs="Times New Roman"/>
          <w:b/>
          <w:i/>
          <w:sz w:val="24"/>
          <w:szCs w:val="24"/>
        </w:rPr>
        <w:t>Справочно:</w:t>
      </w:r>
    </w:p>
    <w:p w14:paraId="5A3A6F08" w14:textId="50A1BC84" w:rsidR="0029790B" w:rsidRPr="00EB54BF" w:rsidRDefault="0029790B" w:rsidP="00EB54BF">
      <w:pPr>
        <w:spacing w:after="12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54BF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По информации Генеральной прокуратуры </w:t>
      </w:r>
      <w:r w:rsidR="000332EF" w:rsidRPr="00EB54BF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памятные знаки </w:t>
      </w:r>
      <w:r w:rsidRPr="00EB54BF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>будут</w:t>
      </w:r>
      <w:r w:rsidR="000332EF" w:rsidRPr="00EB54BF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EB54BF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>установлены:</w:t>
      </w:r>
      <w:r w:rsidR="009B56FA" w:rsidRPr="00EB54BF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вблизи урочища </w:t>
      </w:r>
      <w:proofErr w:type="spellStart"/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Стасино</w:t>
      </w:r>
      <w:proofErr w:type="spellEnd"/>
      <w:r w:rsidR="001965EA"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Столинский</w:t>
      </w:r>
      <w:proofErr w:type="spellEnd"/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</w:t>
      </w:r>
      <w:r w:rsidR="001965EA"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Брестской области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="009B56FA"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965EA" w:rsidRPr="00EB54BF">
        <w:rPr>
          <w:rFonts w:ascii="Times New Roman" w:eastAsia="Times New Roman" w:hAnsi="Times New Roman" w:cs="Times New Roman"/>
          <w:i/>
          <w:sz w:val="24"/>
          <w:szCs w:val="24"/>
        </w:rPr>
        <w:t>на территории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, прилегающ</w:t>
      </w:r>
      <w:r w:rsidR="001965EA" w:rsidRPr="00EB54BF">
        <w:rPr>
          <w:rFonts w:ascii="Times New Roman" w:eastAsia="Times New Roman" w:hAnsi="Times New Roman" w:cs="Times New Roman"/>
          <w:i/>
          <w:sz w:val="24"/>
          <w:szCs w:val="24"/>
        </w:rPr>
        <w:t>ей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к дому № 7 по </w:t>
      </w:r>
      <w:proofErr w:type="spellStart"/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ул.Крылова</w:t>
      </w:r>
      <w:proofErr w:type="spellEnd"/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г.Витебска</w:t>
      </w:r>
      <w:proofErr w:type="spellEnd"/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="009B56FA"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B54BF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вблизи населенного пункта Ченки </w:t>
      </w:r>
      <w:proofErr w:type="spellStart"/>
      <w:r w:rsidRPr="00EB54BF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>Гомельск</w:t>
      </w:r>
      <w:r w:rsidR="001965EA" w:rsidRPr="00EB54BF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>ого</w:t>
      </w:r>
      <w:r w:rsidRPr="00EB54BF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>й</w:t>
      </w:r>
      <w:proofErr w:type="spellEnd"/>
      <w:r w:rsidRPr="00EB54BF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район</w:t>
      </w:r>
      <w:r w:rsidR="001965EA" w:rsidRPr="00EB54BF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>а</w:t>
      </w:r>
      <w:r w:rsidRPr="00EB54BF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>, юго-восточнее 1,8 км;</w:t>
      </w:r>
      <w:r w:rsidR="009B56FA" w:rsidRPr="00EB54BF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="001965EA"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на территории 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мемориальн</w:t>
      </w:r>
      <w:r w:rsidR="001965EA"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ых комплексов </w:t>
      </w:r>
      <w:r w:rsidR="00717BAA" w:rsidRPr="00EB54BF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spellStart"/>
      <w:r w:rsidR="00717BAA" w:rsidRPr="00EB54BF">
        <w:rPr>
          <w:rFonts w:ascii="Times New Roman" w:eastAsia="Times New Roman" w:hAnsi="Times New Roman" w:cs="Times New Roman"/>
          <w:i/>
          <w:sz w:val="24"/>
          <w:szCs w:val="24"/>
        </w:rPr>
        <w:t>Тростенец</w:t>
      </w:r>
      <w:proofErr w:type="spellEnd"/>
      <w:r w:rsidR="00717BAA" w:rsidRPr="00EB54BF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9B56FA"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717BAA"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«Хатынь»</w:t>
      </w:r>
      <w:r w:rsidR="009B56FA" w:rsidRPr="00EB54BF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="00717BAA"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в микрорайоне </w:t>
      </w:r>
      <w:proofErr w:type="spellStart"/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Фолюш</w:t>
      </w:r>
      <w:proofErr w:type="spellEnd"/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г.Гродно</w:t>
      </w:r>
      <w:proofErr w:type="spellEnd"/>
      <w:r w:rsidR="009B56FA" w:rsidRPr="00EB54BF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="001965EA"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вблизи </w:t>
      </w:r>
      <w:proofErr w:type="spellStart"/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аг.Полыковичи</w:t>
      </w:r>
      <w:proofErr w:type="spellEnd"/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965EA" w:rsidRPr="00EB54BF">
        <w:rPr>
          <w:rFonts w:ascii="Times New Roman" w:eastAsia="Times New Roman" w:hAnsi="Times New Roman" w:cs="Times New Roman"/>
          <w:i/>
          <w:sz w:val="24"/>
          <w:szCs w:val="24"/>
        </w:rPr>
        <w:t>Могилевского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</w:t>
      </w:r>
      <w:r w:rsidR="001965EA" w:rsidRPr="00EB54BF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>, западнее 2,5 км.</w:t>
      </w:r>
    </w:p>
    <w:p w14:paraId="00000060" w14:textId="5EB726E5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целях информирования подрастающего поколения о чудовищных </w:t>
      </w:r>
      <w:r w:rsidRPr="009B0D04">
        <w:rPr>
          <w:rFonts w:ascii="Times New Roman" w:eastAsia="Times New Roman" w:hAnsi="Times New Roman" w:cs="Times New Roman"/>
          <w:spacing w:val="-10"/>
          <w:sz w:val="30"/>
          <w:szCs w:val="30"/>
        </w:rPr>
        <w:t>злодеяниях нацистских преступников и их пособников, националистических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формирований, направленных на планомерное физическое уничтожение белорусского народа</w:t>
      </w:r>
      <w:r w:rsidR="008C6A86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 музеях </w:t>
      </w:r>
      <w:r w:rsidR="008C6A86">
        <w:rPr>
          <w:rFonts w:ascii="Times New Roman" w:eastAsia="Times New Roman" w:hAnsi="Times New Roman" w:cs="Times New Roman"/>
          <w:b/>
          <w:sz w:val="30"/>
          <w:szCs w:val="30"/>
        </w:rPr>
        <w:t>Беларуси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проводятся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культурно-образовательные мероприятия на тему «Геноцид белорусского народа в годы Великой Отечественной войны и послевоенный период»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FC9A368" w14:textId="77777777" w:rsidR="008C6A86" w:rsidRPr="00EB54BF" w:rsidRDefault="008C6A86" w:rsidP="008C6A8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54BF">
        <w:rPr>
          <w:rFonts w:ascii="Times New Roman" w:eastAsia="Times New Roman" w:hAnsi="Times New Roman" w:cs="Times New Roman"/>
          <w:b/>
          <w:i/>
          <w:sz w:val="24"/>
          <w:szCs w:val="24"/>
        </w:rPr>
        <w:t>Справочно:</w:t>
      </w:r>
    </w:p>
    <w:p w14:paraId="00000063" w14:textId="794DEAF5" w:rsidR="00686288" w:rsidRPr="00EB54BF" w:rsidRDefault="00B97E9C" w:rsidP="00EB54BF">
      <w:pPr>
        <w:spacing w:after="12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По инициативе органов прокуратуры в 2022 году </w:t>
      </w:r>
      <w:r w:rsidRPr="00EB54BF">
        <w:rPr>
          <w:rFonts w:ascii="Times New Roman" w:eastAsia="Times New Roman" w:hAnsi="Times New Roman" w:cs="Times New Roman"/>
          <w:b/>
          <w:i/>
          <w:sz w:val="24"/>
          <w:szCs w:val="24"/>
        </w:rPr>
        <w:t>в музейных учреждениях создано 315 экспозиций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(215 – временных, 100 – постоянных). В </w:t>
      </w:r>
      <w:r w:rsidRPr="00EB54BF">
        <w:rPr>
          <w:rFonts w:ascii="Times New Roman" w:eastAsia="Times New Roman" w:hAnsi="Times New Roman" w:cs="Times New Roman"/>
          <w:b/>
          <w:i/>
          <w:sz w:val="24"/>
          <w:szCs w:val="24"/>
        </w:rPr>
        <w:t>учреждениях образования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организовано </w:t>
      </w:r>
      <w:r w:rsidRPr="00EB54BF">
        <w:rPr>
          <w:rFonts w:ascii="Times New Roman" w:eastAsia="Times New Roman" w:hAnsi="Times New Roman" w:cs="Times New Roman"/>
          <w:b/>
          <w:i/>
          <w:sz w:val="24"/>
          <w:szCs w:val="24"/>
        </w:rPr>
        <w:t>более 3,5 тыс. экспозиций</w:t>
      </w:r>
      <w:r w:rsidRPr="00EB54BF">
        <w:rPr>
          <w:rFonts w:ascii="Times New Roman" w:eastAsia="Times New Roman" w:hAnsi="Times New Roman" w:cs="Times New Roman"/>
          <w:i/>
          <w:sz w:val="24"/>
          <w:szCs w:val="24"/>
        </w:rPr>
        <w:t xml:space="preserve"> в музейных комнатах, уголках, библиотеках школ, гимназий, школ-интернатов, учреждений профессионального образования. </w:t>
      </w:r>
    </w:p>
    <w:p w14:paraId="03841AAD" w14:textId="1490F3F4" w:rsidR="00482098" w:rsidRPr="00482098" w:rsidRDefault="00482098" w:rsidP="004820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</w:pPr>
      <w:r w:rsidRPr="00482098">
        <w:rPr>
          <w:rStyle w:val="a9"/>
          <w:rFonts w:ascii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Pr="00482098">
        <w:rPr>
          <w:rStyle w:val="a9"/>
          <w:rFonts w:ascii="Times New Roman" w:hAnsi="Times New Roman" w:cs="Times New Roman"/>
          <w:b/>
          <w:sz w:val="30"/>
          <w:szCs w:val="30"/>
          <w:shd w:val="clear" w:color="auto" w:fill="FFFFFF"/>
        </w:rPr>
        <w:t>Мостовском районе</w:t>
      </w:r>
      <w:r w:rsidRPr="00482098">
        <w:rPr>
          <w:rStyle w:val="a9"/>
          <w:rFonts w:ascii="Times New Roman" w:hAnsi="Times New Roman" w:cs="Times New Roman"/>
          <w:sz w:val="30"/>
          <w:szCs w:val="30"/>
          <w:shd w:val="clear" w:color="auto" w:fill="FFFFFF"/>
        </w:rPr>
        <w:t xml:space="preserve"> выставки, посвящённые геноциду белорусского народа, функционируют в 15 учреждениях </w:t>
      </w:r>
      <w:r w:rsidRPr="00482098">
        <w:rPr>
          <w:rStyle w:val="a9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 xml:space="preserve">– в </w:t>
      </w:r>
      <w:r w:rsidRPr="00482098">
        <w:rPr>
          <w:rFonts w:ascii="Times New Roman" w:hAnsi="Times New Roman" w:cs="Times New Roman"/>
          <w:i/>
          <w:sz w:val="30"/>
          <w:szCs w:val="30"/>
        </w:rPr>
        <w:t xml:space="preserve">учреждениях культуры «Мостовский государственный музей «Лес и человек» и </w:t>
      </w:r>
      <w:r>
        <w:rPr>
          <w:rFonts w:ascii="Times New Roman" w:hAnsi="Times New Roman" w:cs="Times New Roman"/>
          <w:i/>
          <w:sz w:val="30"/>
          <w:szCs w:val="30"/>
        </w:rPr>
        <w:t>«</w:t>
      </w:r>
      <w:r w:rsidRPr="00482098">
        <w:rPr>
          <w:rFonts w:ascii="Times New Roman" w:hAnsi="Times New Roman" w:cs="Times New Roman"/>
          <w:i/>
          <w:sz w:val="30"/>
          <w:szCs w:val="30"/>
        </w:rPr>
        <w:t>Гудевичский государственный литературно-краеведческий музей», в 13 учреждениях</w:t>
      </w:r>
      <w:r w:rsidRPr="00482098">
        <w:rPr>
          <w:rStyle w:val="a9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 xml:space="preserve"> </w:t>
      </w:r>
      <w:r w:rsidRPr="00482098">
        <w:rPr>
          <w:rStyle w:val="a9"/>
          <w:rFonts w:ascii="Times New Roman" w:hAnsi="Times New Roman" w:cs="Times New Roman"/>
          <w:sz w:val="30"/>
          <w:szCs w:val="30"/>
          <w:shd w:val="clear" w:color="auto" w:fill="FFFFFF"/>
        </w:rPr>
        <w:t>образования.</w:t>
      </w:r>
    </w:p>
    <w:p w14:paraId="6F01E3F6" w14:textId="23FA8AE2" w:rsidR="008C6A86" w:rsidRDefault="008C6A86" w:rsidP="0071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Составлен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перечень</w:t>
      </w:r>
      <w:r w:rsidR="00B97E9C">
        <w:t xml:space="preserve"> </w:t>
      </w:r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экскурсионных объектов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, связанны</w:t>
      </w:r>
      <w:r w:rsidR="00482098">
        <w:rPr>
          <w:rFonts w:ascii="Times New Roman" w:eastAsia="Times New Roman" w:hAnsi="Times New Roman" w:cs="Times New Roman"/>
          <w:sz w:val="30"/>
          <w:szCs w:val="30"/>
        </w:rPr>
        <w:t>х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с геноцидом белорусского народа в годы Великой Отечественной войны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FD7C41E" w14:textId="77777777" w:rsidR="008C6A86" w:rsidRPr="00AE7B87" w:rsidRDefault="008C6A86" w:rsidP="008C6A86">
      <w:pPr>
        <w:tabs>
          <w:tab w:val="left" w:pos="1276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E7B87">
        <w:rPr>
          <w:rFonts w:ascii="Times New Roman" w:eastAsia="Times New Roman" w:hAnsi="Times New Roman" w:cs="Times New Roman"/>
          <w:b/>
          <w:i/>
          <w:sz w:val="24"/>
          <w:szCs w:val="24"/>
        </w:rPr>
        <w:t>Справочно:</w:t>
      </w:r>
    </w:p>
    <w:p w14:paraId="496795CA" w14:textId="77777777" w:rsidR="008C6A86" w:rsidRPr="00AE7B87" w:rsidRDefault="008C6A86" w:rsidP="00AE7B87">
      <w:pPr>
        <w:tabs>
          <w:tab w:val="left" w:pos="127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B87">
        <w:rPr>
          <w:rFonts w:ascii="Times New Roman" w:eastAsia="Times New Roman" w:hAnsi="Times New Roman" w:cs="Times New Roman"/>
          <w:i/>
          <w:sz w:val="24"/>
          <w:szCs w:val="24"/>
        </w:rPr>
        <w:t>В перечень экскурсионных объектов вошли:</w:t>
      </w:r>
    </w:p>
    <w:p w14:paraId="59605DA2" w14:textId="7E6C1AC3" w:rsidR="000332EF" w:rsidRPr="00AE7B87" w:rsidRDefault="000332EF" w:rsidP="00AE7B87">
      <w:pPr>
        <w:tabs>
          <w:tab w:val="left" w:pos="127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  <w:r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Государственный мемориальный комплекс «Хатынь» (Минская обл</w:t>
      </w:r>
      <w:r w:rsidR="00717BAA"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.</w:t>
      </w:r>
      <w:r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, Логойский р</w:t>
      </w:r>
      <w:r w:rsidR="00717BAA"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-</w:t>
      </w:r>
      <w:r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н,);</w:t>
      </w:r>
    </w:p>
    <w:p w14:paraId="60F4E5B8" w14:textId="120E8B5D" w:rsidR="000332EF" w:rsidRPr="00AE7B87" w:rsidRDefault="000332EF" w:rsidP="00AE7B87">
      <w:pPr>
        <w:tabs>
          <w:tab w:val="left" w:pos="127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  <w:r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Мемориальный комплекс детям-жертвам фашизма (Гомельская обл</w:t>
      </w:r>
      <w:r w:rsidR="00717BAA"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.</w:t>
      </w:r>
      <w:r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, </w:t>
      </w:r>
      <w:proofErr w:type="spellStart"/>
      <w:r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Жлобинский</w:t>
      </w:r>
      <w:proofErr w:type="spellEnd"/>
      <w:r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р</w:t>
      </w:r>
      <w:r w:rsidR="00717BAA"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-</w:t>
      </w:r>
      <w:r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н, д.</w:t>
      </w:r>
      <w:r w:rsidR="00482098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Красный Берег);</w:t>
      </w:r>
    </w:p>
    <w:p w14:paraId="2E1DA3D4" w14:textId="3B37C078" w:rsidR="000332EF" w:rsidRPr="00AE7B87" w:rsidRDefault="000332EF" w:rsidP="00AE7B87">
      <w:pPr>
        <w:tabs>
          <w:tab w:val="left" w:pos="127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  <w:r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Памятник узникам </w:t>
      </w:r>
      <w:proofErr w:type="spellStart"/>
      <w:r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Калдычевского</w:t>
      </w:r>
      <w:proofErr w:type="spellEnd"/>
      <w:r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лагеря смерти (Брестская обл</w:t>
      </w:r>
      <w:r w:rsidR="00717BAA"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.</w:t>
      </w:r>
      <w:r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, Барановичский р</w:t>
      </w:r>
      <w:r w:rsidR="00717BAA"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-</w:t>
      </w:r>
      <w:r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н, д. </w:t>
      </w:r>
      <w:proofErr w:type="spellStart"/>
      <w:r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Калдычево</w:t>
      </w:r>
      <w:proofErr w:type="spellEnd"/>
      <w:r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);</w:t>
      </w:r>
    </w:p>
    <w:p w14:paraId="4222C9A4" w14:textId="4C79A1FB" w:rsidR="000332EF" w:rsidRPr="00AE7B87" w:rsidRDefault="000332EF" w:rsidP="00AE7B87">
      <w:pPr>
        <w:tabs>
          <w:tab w:val="left" w:pos="127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  <w:r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Мемориальный комплекс «Ола» (Гомельская обл</w:t>
      </w:r>
      <w:r w:rsidR="00717BAA"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.</w:t>
      </w:r>
      <w:r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, Светлогорский р</w:t>
      </w:r>
      <w:r w:rsidR="00717BAA"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-</w:t>
      </w:r>
      <w:r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н);</w:t>
      </w:r>
    </w:p>
    <w:p w14:paraId="4B9E794F" w14:textId="4C849F1D" w:rsidR="000332EF" w:rsidRPr="00AE7B87" w:rsidRDefault="000332EF" w:rsidP="00AE7B87">
      <w:pPr>
        <w:tabs>
          <w:tab w:val="left" w:pos="127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  <w:r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Мемориальный комплекс «</w:t>
      </w:r>
      <w:proofErr w:type="spellStart"/>
      <w:r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Тростенец</w:t>
      </w:r>
      <w:proofErr w:type="spellEnd"/>
      <w:r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» (Минская обл</w:t>
      </w:r>
      <w:r w:rsidR="00717BAA"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.</w:t>
      </w:r>
      <w:r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, Минский р</w:t>
      </w:r>
      <w:r w:rsidR="00717BAA"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-</w:t>
      </w:r>
      <w:r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н);</w:t>
      </w:r>
    </w:p>
    <w:p w14:paraId="19A0B8A6" w14:textId="2D001DB8" w:rsidR="000332EF" w:rsidRPr="00AE7B87" w:rsidRDefault="000332EF" w:rsidP="00AE7B87">
      <w:pPr>
        <w:tabs>
          <w:tab w:val="left" w:pos="127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B87">
        <w:rPr>
          <w:rFonts w:ascii="Times New Roman" w:eastAsia="Times New Roman" w:hAnsi="Times New Roman" w:cs="Times New Roman"/>
          <w:i/>
          <w:sz w:val="24"/>
          <w:szCs w:val="24"/>
        </w:rPr>
        <w:t>Мемориальный комплекс «Урочище Борок» (Витебская обл</w:t>
      </w:r>
      <w:r w:rsidR="00717BAA" w:rsidRPr="00AE7B8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E7B87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E7B87">
        <w:rPr>
          <w:rFonts w:ascii="Times New Roman" w:eastAsia="Times New Roman" w:hAnsi="Times New Roman" w:cs="Times New Roman"/>
          <w:i/>
          <w:sz w:val="24"/>
          <w:szCs w:val="24"/>
        </w:rPr>
        <w:t>Глубокский</w:t>
      </w:r>
      <w:proofErr w:type="spellEnd"/>
      <w:r w:rsidRPr="00AE7B87">
        <w:rPr>
          <w:rFonts w:ascii="Times New Roman" w:eastAsia="Times New Roman" w:hAnsi="Times New Roman" w:cs="Times New Roman"/>
          <w:i/>
          <w:sz w:val="24"/>
          <w:szCs w:val="24"/>
        </w:rPr>
        <w:t xml:space="preserve"> р</w:t>
      </w:r>
      <w:r w:rsidR="00717BAA" w:rsidRPr="00AE7B87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AE7B87">
        <w:rPr>
          <w:rFonts w:ascii="Times New Roman" w:eastAsia="Times New Roman" w:hAnsi="Times New Roman" w:cs="Times New Roman"/>
          <w:i/>
          <w:sz w:val="24"/>
          <w:szCs w:val="24"/>
        </w:rPr>
        <w:t>н);</w:t>
      </w:r>
    </w:p>
    <w:p w14:paraId="45D86FD4" w14:textId="7D2005A8" w:rsidR="000332EF" w:rsidRPr="00AE7B87" w:rsidRDefault="000332EF" w:rsidP="00AE7B87">
      <w:pPr>
        <w:tabs>
          <w:tab w:val="left" w:pos="127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  <w:r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Мемориальные комплексы «Проклятие фашизму», «</w:t>
      </w:r>
      <w:proofErr w:type="spellStart"/>
      <w:r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Ходоровка</w:t>
      </w:r>
      <w:proofErr w:type="spellEnd"/>
      <w:r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» (Витебская обл</w:t>
      </w:r>
      <w:r w:rsidR="00717BAA"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.</w:t>
      </w:r>
      <w:r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, </w:t>
      </w:r>
      <w:proofErr w:type="spellStart"/>
      <w:r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Докшицкий</w:t>
      </w:r>
      <w:proofErr w:type="spellEnd"/>
      <w:r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р</w:t>
      </w:r>
      <w:r w:rsidR="00717BAA"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-</w:t>
      </w:r>
      <w:r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н);</w:t>
      </w:r>
    </w:p>
    <w:p w14:paraId="1B46E259" w14:textId="45DCEF0D" w:rsidR="000332EF" w:rsidRPr="00AE7B87" w:rsidRDefault="000332EF" w:rsidP="00AE7B87">
      <w:pPr>
        <w:tabs>
          <w:tab w:val="left" w:pos="127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pacing w:val="-12"/>
          <w:sz w:val="24"/>
          <w:szCs w:val="24"/>
        </w:rPr>
      </w:pPr>
      <w:r w:rsidRPr="00AE7B87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Мемориальные комплексы «Боль», «</w:t>
      </w:r>
      <w:proofErr w:type="spellStart"/>
      <w:r w:rsidRPr="00AE7B87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Куповать</w:t>
      </w:r>
      <w:proofErr w:type="spellEnd"/>
      <w:r w:rsidRPr="00AE7B87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» (Витебская обл</w:t>
      </w:r>
      <w:r w:rsidR="00717BAA" w:rsidRPr="00AE7B87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.</w:t>
      </w:r>
      <w:r w:rsidRPr="00AE7B87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, </w:t>
      </w:r>
      <w:proofErr w:type="spellStart"/>
      <w:r w:rsidRPr="00AE7B87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Сенненский</w:t>
      </w:r>
      <w:proofErr w:type="spellEnd"/>
      <w:r w:rsidRPr="00AE7B87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р</w:t>
      </w:r>
      <w:r w:rsidR="00717BAA" w:rsidRPr="00AE7B87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-</w:t>
      </w:r>
      <w:r w:rsidRPr="00AE7B87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н);</w:t>
      </w:r>
    </w:p>
    <w:p w14:paraId="09662B01" w14:textId="39CA8FD6" w:rsidR="000332EF" w:rsidRPr="00AE7B87" w:rsidRDefault="000332EF" w:rsidP="00AE7B87">
      <w:pPr>
        <w:tabs>
          <w:tab w:val="left" w:pos="127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  <w:r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Мемориальный комплекс «Памяти» сожженных деревень Могилевской области» (Могилевская обл</w:t>
      </w:r>
      <w:r w:rsidR="00717BAA"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.</w:t>
      </w:r>
      <w:r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, Кировский р</w:t>
      </w:r>
      <w:r w:rsidR="00717BAA"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-</w:t>
      </w:r>
      <w:r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н, д.</w:t>
      </w:r>
      <w:r w:rsidR="00482098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Борки,);</w:t>
      </w:r>
    </w:p>
    <w:p w14:paraId="2F8C8175" w14:textId="29477BFD" w:rsidR="000332EF" w:rsidRPr="00AE7B87" w:rsidRDefault="000332EF" w:rsidP="00AE7B87">
      <w:pPr>
        <w:tabs>
          <w:tab w:val="left" w:pos="1276"/>
        </w:tabs>
        <w:spacing w:after="120" w:line="280" w:lineRule="exact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  <w:r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Мемориальный комплекс «Огненные деревни </w:t>
      </w:r>
      <w:proofErr w:type="spellStart"/>
      <w:r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Осиповичского</w:t>
      </w:r>
      <w:proofErr w:type="spellEnd"/>
      <w:r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района» (Могилевская обл</w:t>
      </w:r>
      <w:r w:rsidR="00717BAA"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.</w:t>
      </w:r>
      <w:r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, </w:t>
      </w:r>
      <w:proofErr w:type="spellStart"/>
      <w:r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Осиповичский</w:t>
      </w:r>
      <w:proofErr w:type="spellEnd"/>
      <w:r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р</w:t>
      </w:r>
      <w:r w:rsidR="00717BAA"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-</w:t>
      </w:r>
      <w:r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н, д. Гродзянка) и др.</w:t>
      </w:r>
    </w:p>
    <w:p w14:paraId="00000067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 всех регионах Республики Беларусь с участием широкого круга общественности проводятся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митинги-реквиемы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 братских могил, памятников жертв фашизма, в местах сожженных деревень во время Великой Отечественной войны, на мемориалах.</w:t>
      </w:r>
    </w:p>
    <w:p w14:paraId="0000006A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библиотечных учреждениях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организуются тематические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книжные выставки, фотодокументальные инсталляции, патриотические интерактивные площадки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др., посвященные геноциду белорусского народа в годы Великой Отечественной войны, Дню Победы.</w:t>
      </w:r>
    </w:p>
    <w:p w14:paraId="58FC7D54" w14:textId="3E739041" w:rsidR="009B0D04" w:rsidRPr="00717BAA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Созданы сотни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художественных произведений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кинофильмов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9B0D04" w:rsidRPr="00717BAA">
        <w:rPr>
          <w:rFonts w:ascii="Times New Roman" w:eastAsia="Times New Roman" w:hAnsi="Times New Roman" w:cs="Times New Roman"/>
          <w:sz w:val="30"/>
          <w:szCs w:val="30"/>
        </w:rPr>
        <w:t>В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том числе документальные сериалы телекомпании «</w:t>
      </w:r>
      <w:proofErr w:type="spellStart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>Воен</w:t>
      </w:r>
      <w:proofErr w:type="spellEnd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ТВ»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«Тот самый длинный день в году…»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«Конвейер смерти»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«Военная история. Эпизоды»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(2022–2023 гг.); документальные сериалы Агентства теленовостей </w:t>
      </w:r>
      <w:proofErr w:type="spellStart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>Белтелерадиокомпании</w:t>
      </w:r>
      <w:proofErr w:type="spellEnd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«Без срока давности»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«Брест. Герои форпоста»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(2020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«Тайные тропы войны»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«Рубеж»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 и др. </w:t>
      </w:r>
    </w:p>
    <w:p w14:paraId="0000006D" w14:textId="0C88038A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Отечественными учеными опубликовано около 12 тыс. работ, в том числе уникальная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146-томная х</w:t>
      </w:r>
      <w:r w:rsidRPr="001A7E84">
        <w:rPr>
          <w:rFonts w:ascii="Times New Roman" w:eastAsia="Times New Roman" w:hAnsi="Times New Roman" w:cs="Times New Roman"/>
          <w:b/>
          <w:sz w:val="30"/>
          <w:szCs w:val="30"/>
        </w:rPr>
        <w:t xml:space="preserve">роника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«Память»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единственный на постсоветском пространстве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учебно-методический комплекс «Великая Отечественная война советского народа (в контексте Второй мировой войны)»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Изданы такие знаковые для нашего народа и государства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научные труды</w:t>
      </w:r>
      <w:r>
        <w:rPr>
          <w:rFonts w:ascii="Times New Roman" w:eastAsia="Times New Roman" w:hAnsi="Times New Roman" w:cs="Times New Roman"/>
          <w:sz w:val="30"/>
          <w:szCs w:val="30"/>
        </w:rPr>
        <w:t>, как «Вклад белорусского народа в Победу в Великой Отечественной войне» и «Созвездие героев земли белорусской».</w:t>
      </w:r>
    </w:p>
    <w:p w14:paraId="0B7FE95A" w14:textId="77777777" w:rsidR="002A24EF" w:rsidRDefault="002A24EF" w:rsidP="002A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Генеральной прокуратурой во взаимодействии со средствами массовой информации создаются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проекты по тематике геноцида белорусского народа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527C702" w14:textId="77777777" w:rsidR="002A24EF" w:rsidRPr="00AE7B87" w:rsidRDefault="002A24EF" w:rsidP="002A24E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E7B87">
        <w:rPr>
          <w:rFonts w:ascii="Times New Roman" w:eastAsia="Times New Roman" w:hAnsi="Times New Roman" w:cs="Times New Roman"/>
          <w:b/>
          <w:i/>
          <w:sz w:val="24"/>
          <w:szCs w:val="24"/>
        </w:rPr>
        <w:t>Справочно:</w:t>
      </w:r>
    </w:p>
    <w:p w14:paraId="220A831A" w14:textId="1C43663E" w:rsidR="002A24EF" w:rsidRPr="00AE7B87" w:rsidRDefault="002A24EF" w:rsidP="00AE7B87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B87">
        <w:rPr>
          <w:rFonts w:ascii="Times New Roman" w:eastAsia="Times New Roman" w:hAnsi="Times New Roman" w:cs="Times New Roman"/>
          <w:i/>
          <w:sz w:val="24"/>
          <w:szCs w:val="24"/>
        </w:rPr>
        <w:t xml:space="preserve">Например, свой старт получили следующие </w:t>
      </w:r>
      <w:r w:rsidRPr="00AE7B87">
        <w:rPr>
          <w:rFonts w:ascii="Times New Roman" w:eastAsia="Times New Roman" w:hAnsi="Times New Roman" w:cs="Times New Roman"/>
          <w:b/>
          <w:i/>
          <w:sz w:val="24"/>
          <w:szCs w:val="24"/>
        </w:rPr>
        <w:t>проекты</w:t>
      </w:r>
      <w:r w:rsidRPr="00AE7B87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08543B17" w14:textId="6E1396C0" w:rsidR="002A24EF" w:rsidRPr="00AE7B87" w:rsidRDefault="002A24EF" w:rsidP="00AE7B87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B87">
        <w:rPr>
          <w:rFonts w:ascii="Times New Roman" w:eastAsia="Times New Roman" w:hAnsi="Times New Roman" w:cs="Times New Roman"/>
          <w:b/>
          <w:i/>
          <w:sz w:val="24"/>
          <w:szCs w:val="24"/>
        </w:rPr>
        <w:t>«За печатью памяти. Последние свидетели»</w:t>
      </w:r>
      <w:r w:rsidR="003E6BEB" w:rsidRPr="00AE7B8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F519E4" w:rsidRPr="00AE7B87">
        <w:rPr>
          <w:rFonts w:ascii="Times New Roman" w:eastAsia="Times New Roman" w:hAnsi="Times New Roman" w:cs="Times New Roman"/>
          <w:b/>
          <w:i/>
          <w:sz w:val="24"/>
          <w:szCs w:val="24"/>
        </w:rPr>
        <w:t>–</w:t>
      </w:r>
      <w:r w:rsidR="003E6BEB" w:rsidRPr="00AE7B8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E7B87">
        <w:rPr>
          <w:rFonts w:ascii="Times New Roman" w:eastAsia="Times New Roman" w:hAnsi="Times New Roman" w:cs="Times New Roman"/>
          <w:i/>
          <w:sz w:val="24"/>
          <w:szCs w:val="24"/>
        </w:rPr>
        <w:t>на ресурсе belta.by и в газете «7 дней»;</w:t>
      </w:r>
    </w:p>
    <w:p w14:paraId="58181FD4" w14:textId="7436CFFE" w:rsidR="00F519E4" w:rsidRPr="00AE7B87" w:rsidRDefault="002A24EF" w:rsidP="00AE7B87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B87">
        <w:rPr>
          <w:rFonts w:ascii="Times New Roman" w:eastAsia="Times New Roman" w:hAnsi="Times New Roman" w:cs="Times New Roman"/>
          <w:b/>
          <w:i/>
          <w:sz w:val="24"/>
          <w:szCs w:val="24"/>
        </w:rPr>
        <w:t>«Геноцид. Дело №»</w:t>
      </w:r>
      <w:r w:rsidR="00173C89" w:rsidRPr="00AE7B87">
        <w:rPr>
          <w:rFonts w:ascii="Times New Roman" w:eastAsia="Times New Roman" w:hAnsi="Times New Roman" w:cs="Times New Roman"/>
          <w:i/>
          <w:sz w:val="24"/>
          <w:szCs w:val="24"/>
        </w:rPr>
        <w:t xml:space="preserve"> и художественно-публицистический цикл фильмов </w:t>
      </w:r>
      <w:r w:rsidR="00173C89" w:rsidRPr="00AE7B87">
        <w:rPr>
          <w:rFonts w:ascii="Times New Roman" w:eastAsia="Times New Roman" w:hAnsi="Times New Roman" w:cs="Times New Roman"/>
          <w:b/>
          <w:i/>
          <w:sz w:val="24"/>
          <w:szCs w:val="24"/>
        </w:rPr>
        <w:t>«Геноцид. Без права на жизнь»</w:t>
      </w:r>
      <w:r w:rsidR="00173C89" w:rsidRPr="00AE7B8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519E4" w:rsidRPr="00AE7B87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3E6BEB" w:rsidRPr="00AE7B8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73C89" w:rsidRPr="00AE7B87">
        <w:rPr>
          <w:rFonts w:ascii="Times New Roman" w:eastAsia="Times New Roman" w:hAnsi="Times New Roman" w:cs="Times New Roman"/>
          <w:i/>
          <w:sz w:val="24"/>
          <w:szCs w:val="24"/>
        </w:rPr>
        <w:t>на телеканале «Беларусь 1»;</w:t>
      </w:r>
    </w:p>
    <w:p w14:paraId="4031396C" w14:textId="7C5DEBDD" w:rsidR="002A24EF" w:rsidRPr="00AE7B87" w:rsidRDefault="002A24EF" w:rsidP="00AE7B87">
      <w:pPr>
        <w:spacing w:after="12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B87">
        <w:rPr>
          <w:rFonts w:ascii="Times New Roman" w:eastAsia="Times New Roman" w:hAnsi="Times New Roman" w:cs="Times New Roman"/>
          <w:i/>
          <w:sz w:val="24"/>
          <w:szCs w:val="24"/>
        </w:rPr>
        <w:t xml:space="preserve">документальные фильмы </w:t>
      </w:r>
      <w:r w:rsidRPr="00AE7B87">
        <w:rPr>
          <w:rFonts w:ascii="Times New Roman" w:eastAsia="Times New Roman" w:hAnsi="Times New Roman" w:cs="Times New Roman"/>
          <w:b/>
          <w:i/>
          <w:sz w:val="24"/>
          <w:szCs w:val="24"/>
        </w:rPr>
        <w:t>«Параллель «Польша»</w:t>
      </w:r>
      <w:r w:rsidRPr="00AE7B87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AE7B87">
        <w:rPr>
          <w:rFonts w:ascii="Times New Roman" w:eastAsia="Times New Roman" w:hAnsi="Times New Roman" w:cs="Times New Roman"/>
          <w:b/>
          <w:i/>
          <w:sz w:val="24"/>
          <w:szCs w:val="24"/>
        </w:rPr>
        <w:t>«Параллель «Германия»</w:t>
      </w:r>
      <w:r w:rsidRPr="00AE7B87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Pr="00AE7B87">
        <w:rPr>
          <w:rFonts w:ascii="Times New Roman" w:eastAsia="Times New Roman" w:hAnsi="Times New Roman" w:cs="Times New Roman"/>
          <w:b/>
          <w:i/>
          <w:sz w:val="24"/>
          <w:szCs w:val="24"/>
        </w:rPr>
        <w:t>«Параллель «Украина»</w:t>
      </w:r>
      <w:r w:rsidRPr="00AE7B8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519E4" w:rsidRPr="00AE7B87">
        <w:rPr>
          <w:rFonts w:ascii="Times New Roman" w:eastAsia="Times New Roman" w:hAnsi="Times New Roman" w:cs="Times New Roman"/>
          <w:i/>
          <w:sz w:val="24"/>
          <w:szCs w:val="24"/>
        </w:rPr>
        <w:t>– совместно с телеканалом ОНТ</w:t>
      </w:r>
      <w:r w:rsidRPr="00AE7B8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B74BC5A" w14:textId="7CD9C801" w:rsidR="002A24EF" w:rsidRDefault="002A24EF" w:rsidP="002A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 взаимодействии Генеральной прокуратуры с ГУП «Национальное кадастровое агентство» на публичной кадастровой карте Республики Беларусь в сети Интернет подготовлен и опубликован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общедоступный </w:t>
      </w:r>
      <w:r w:rsidRPr="00404A50">
        <w:rPr>
          <w:rFonts w:ascii="Times New Roman" w:eastAsia="Times New Roman" w:hAnsi="Times New Roman" w:cs="Times New Roman"/>
          <w:b/>
          <w:sz w:val="30"/>
          <w:szCs w:val="30"/>
        </w:rPr>
        <w:t xml:space="preserve">пространственный слой </w:t>
      </w:r>
      <w:r w:rsidRPr="00317480">
        <w:rPr>
          <w:rFonts w:ascii="Times New Roman" w:eastAsia="Times New Roman" w:hAnsi="Times New Roman" w:cs="Times New Roman"/>
          <w:i/>
          <w:sz w:val="30"/>
          <w:szCs w:val="30"/>
        </w:rPr>
        <w:t>(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map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proofErr w:type="spellStart"/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nca</w:t>
      </w:r>
      <w:proofErr w:type="spellEnd"/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by</w:t>
      </w:r>
      <w:r w:rsidRPr="00317480"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r w:rsidRPr="00404A50">
        <w:rPr>
          <w:rFonts w:ascii="Times New Roman" w:eastAsia="Times New Roman" w:hAnsi="Times New Roman" w:cs="Times New Roman"/>
          <w:sz w:val="30"/>
          <w:szCs w:val="30"/>
        </w:rPr>
        <w:t>. По состоянию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1 января 2023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нанесено более 8,8 тыс. сожженных населенных пунктов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(более 83% от общего количества установленных)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 указанием их географических координат и кратким описанием. Пространственный слой о местоположении лагерей смерти на оккупированной территории БССР опубликован 31 января 2022 г.</w:t>
      </w:r>
    </w:p>
    <w:p w14:paraId="0000006E" w14:textId="6807159B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Национальная академия наук Беларуси выступила с инициативой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всебелорусской акции «Народная </w:t>
      </w:r>
      <w:r w:rsidRPr="00380E67">
        <w:rPr>
          <w:rFonts w:ascii="Times New Roman" w:eastAsia="Times New Roman" w:hAnsi="Times New Roman" w:cs="Times New Roman"/>
          <w:b/>
          <w:sz w:val="30"/>
          <w:szCs w:val="30"/>
        </w:rPr>
        <w:t xml:space="preserve">летопись Великой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Отечественной войны: вспомним всех!»</w:t>
      </w:r>
      <w:r>
        <w:rPr>
          <w:rFonts w:ascii="Times New Roman" w:eastAsia="Times New Roman" w:hAnsi="Times New Roman" w:cs="Times New Roman"/>
          <w:sz w:val="30"/>
          <w:szCs w:val="30"/>
        </w:rPr>
        <w:t>. В настоящее время издано 2 книги, к изданию готовится третья книга.</w:t>
      </w:r>
      <w:r w:rsidR="00380E6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На основе соответствующих </w:t>
      </w:r>
      <w:r w:rsidR="00596B48" w:rsidRPr="0076169D">
        <w:rPr>
          <w:rFonts w:ascii="Times New Roman" w:eastAsia="Times New Roman" w:hAnsi="Times New Roman" w:cs="Times New Roman"/>
          <w:sz w:val="30"/>
          <w:szCs w:val="30"/>
        </w:rPr>
        <w:t>печатных материалов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 xml:space="preserve">Главой государства поручено 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>созда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ть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электронн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ую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баз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у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данных.</w:t>
      </w:r>
    </w:p>
    <w:p w14:paraId="010F51B6" w14:textId="5C33F9F7" w:rsidR="00380E67" w:rsidRPr="008E2EE4" w:rsidRDefault="00AA121E" w:rsidP="00380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EE4">
        <w:rPr>
          <w:rFonts w:ascii="Times New Roman" w:eastAsia="Times New Roman" w:hAnsi="Times New Roman" w:cs="Times New Roman"/>
          <w:sz w:val="30"/>
          <w:szCs w:val="30"/>
        </w:rPr>
        <w:t>В целях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сохран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ения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историческ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ой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правд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ы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>, противодейств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ия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фальсификаторам, а также патриотическо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го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воспитани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подрастающего поколения 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разрабатываются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>виртуальны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 xml:space="preserve"> информационны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 xml:space="preserve"> площадк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. С их помощью можно </w:t>
      </w:r>
      <w:r w:rsidR="008E2EE4" w:rsidRPr="008E2EE4">
        <w:rPr>
          <w:rFonts w:ascii="Times New Roman" w:eastAsia="Times New Roman" w:hAnsi="Times New Roman" w:cs="Times New Roman"/>
          <w:sz w:val="30"/>
          <w:szCs w:val="30"/>
        </w:rPr>
        <w:t xml:space="preserve">самостоятельно разместить сведения, а также 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>осуществить поиск близких и родных людей, земляков и знакомых, узнать об их подвигах и отваге в годы войны</w:t>
      </w:r>
      <w:r w:rsidR="001E7454" w:rsidRPr="008E2EE4">
        <w:rPr>
          <w:rFonts w:ascii="Times New Roman" w:eastAsia="Times New Roman" w:hAnsi="Times New Roman" w:cs="Times New Roman"/>
          <w:sz w:val="30"/>
          <w:szCs w:val="30"/>
        </w:rPr>
        <w:t>, ознакомиться с копиями документов, фотографиями, картами и другой информацией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5D686A93" w14:textId="56F5E11F" w:rsidR="00380E67" w:rsidRPr="00AE7B87" w:rsidRDefault="00380E67" w:rsidP="00A50469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E7B87">
        <w:rPr>
          <w:rFonts w:ascii="Times New Roman" w:eastAsia="Times New Roman" w:hAnsi="Times New Roman" w:cs="Times New Roman"/>
          <w:b/>
          <w:i/>
          <w:sz w:val="24"/>
          <w:szCs w:val="24"/>
        </w:rPr>
        <w:t>Справочно:</w:t>
      </w:r>
    </w:p>
    <w:p w14:paraId="43BE61F3" w14:textId="53A82581" w:rsidR="00380E67" w:rsidRPr="00AE7B87" w:rsidRDefault="00380E67" w:rsidP="00AE7B87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B87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>Интернет-портал «Партизаны Беларуси»</w:t>
      </w:r>
      <w:r w:rsidRPr="00AE7B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(https://partizany.by/) –</w:t>
      </w:r>
      <w:r w:rsidRPr="00AE7B87">
        <w:rPr>
          <w:rFonts w:ascii="Times New Roman" w:eastAsia="Times New Roman" w:hAnsi="Times New Roman" w:cs="Times New Roman"/>
          <w:i/>
          <w:sz w:val="24"/>
          <w:szCs w:val="24"/>
        </w:rPr>
        <w:t xml:space="preserve"> совместный проект издательского дома «Беларусь сегодня» и Национального архива Республики Беларусь, который развивается с июля 2019 г. Это своеобразная виртуальная энциклопедия об истории партизанского движения. На момент запуска проекта в базе данных насчитывалось более 36 тыс. персональных электронных карточек о партизанах и подпольщиках, на сегодняшний день – уже 374 тыс.</w:t>
      </w:r>
    </w:p>
    <w:p w14:paraId="79C06EE8" w14:textId="0396528C" w:rsidR="00380E67" w:rsidRPr="00AE7B87" w:rsidRDefault="00380E67" w:rsidP="00AE7B87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B87">
        <w:rPr>
          <w:rFonts w:ascii="Times New Roman" w:eastAsia="Times New Roman" w:hAnsi="Times New Roman" w:cs="Times New Roman"/>
          <w:b/>
          <w:i/>
          <w:sz w:val="24"/>
          <w:szCs w:val="24"/>
        </w:rPr>
        <w:t>Электронная база данных «Белорусские деревни, сожженные в годы ВОВ»</w:t>
      </w:r>
      <w:r w:rsidRPr="00AE7B87">
        <w:rPr>
          <w:rFonts w:ascii="Times New Roman" w:eastAsia="Times New Roman" w:hAnsi="Times New Roman" w:cs="Times New Roman"/>
          <w:i/>
          <w:sz w:val="24"/>
          <w:szCs w:val="24"/>
        </w:rPr>
        <w:t xml:space="preserve"> (http://db.narb.by/) – содержит сведения о белорусских деревнях, уничтоженных полностью и частично с населением и без жителей, построенная по алфавитному принципу и состоящая из информационной и иллюстрационной частей. По состоянию на</w:t>
      </w:r>
      <w:r w:rsidR="00112F69" w:rsidRPr="00AE7B87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AE7B87">
        <w:rPr>
          <w:rFonts w:ascii="Times New Roman" w:eastAsia="Times New Roman" w:hAnsi="Times New Roman" w:cs="Times New Roman"/>
          <w:i/>
          <w:sz w:val="24"/>
          <w:szCs w:val="24"/>
        </w:rPr>
        <w:t>21 февраля 2023 г. в базе данных – 9</w:t>
      </w:r>
      <w:r w:rsidR="005E72CA" w:rsidRPr="00AE7B87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E7B87">
        <w:rPr>
          <w:rFonts w:ascii="Times New Roman" w:eastAsia="Times New Roman" w:hAnsi="Times New Roman" w:cs="Times New Roman"/>
          <w:i/>
          <w:sz w:val="24"/>
          <w:szCs w:val="24"/>
        </w:rPr>
        <w:t>097 деревень. Работа по уточнению списка сожженных деревень, наполнению базы информацией продолжается.</w:t>
      </w:r>
    </w:p>
    <w:p w14:paraId="666BB875" w14:textId="12CE5942" w:rsidR="00380E67" w:rsidRPr="00AE7B87" w:rsidRDefault="00380E67" w:rsidP="00AE7B87">
      <w:pPr>
        <w:spacing w:after="12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B87">
        <w:rPr>
          <w:rFonts w:ascii="Times New Roman" w:eastAsia="Times New Roman" w:hAnsi="Times New Roman" w:cs="Times New Roman"/>
          <w:i/>
          <w:sz w:val="24"/>
          <w:szCs w:val="24"/>
        </w:rPr>
        <w:t xml:space="preserve">ОО «БРСМ» запустило </w:t>
      </w:r>
      <w:r w:rsidRPr="00AE7B87">
        <w:rPr>
          <w:rFonts w:ascii="Times New Roman" w:eastAsia="Times New Roman" w:hAnsi="Times New Roman" w:cs="Times New Roman"/>
          <w:b/>
          <w:i/>
          <w:sz w:val="24"/>
          <w:szCs w:val="24"/>
        </w:rPr>
        <w:t>виртуальную версию</w:t>
      </w:r>
      <w:r w:rsidRPr="00AE7B8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E7B87">
        <w:rPr>
          <w:rFonts w:ascii="Times New Roman" w:eastAsia="Times New Roman" w:hAnsi="Times New Roman" w:cs="Times New Roman"/>
          <w:b/>
          <w:i/>
          <w:sz w:val="24"/>
          <w:szCs w:val="24"/>
        </w:rPr>
        <w:t>национального альбома памяти «Беларусь помнит. Родные лица Победы»</w:t>
      </w:r>
      <w:r w:rsidRPr="00AE7B87">
        <w:rPr>
          <w:rFonts w:ascii="Times New Roman" w:eastAsia="Times New Roman" w:hAnsi="Times New Roman" w:cs="Times New Roman"/>
          <w:i/>
          <w:sz w:val="24"/>
          <w:szCs w:val="24"/>
        </w:rPr>
        <w:t xml:space="preserve"> (https://online-albom.by/), на страницах которого </w:t>
      </w:r>
      <w:r w:rsidR="008E2EE4" w:rsidRPr="00AE7B87">
        <w:rPr>
          <w:rFonts w:ascii="Times New Roman" w:eastAsia="Times New Roman" w:hAnsi="Times New Roman" w:cs="Times New Roman"/>
          <w:i/>
          <w:sz w:val="24"/>
          <w:szCs w:val="24"/>
        </w:rPr>
        <w:t xml:space="preserve">есть возможность разместить </w:t>
      </w:r>
      <w:r w:rsidRPr="00AE7B87">
        <w:rPr>
          <w:rFonts w:ascii="Times New Roman" w:eastAsia="Times New Roman" w:hAnsi="Times New Roman" w:cs="Times New Roman"/>
          <w:i/>
          <w:sz w:val="24"/>
          <w:szCs w:val="24"/>
        </w:rPr>
        <w:t>реальные истории участников Великой Отечественной войны, рассказанные своим детям, внукам и правнукам.</w:t>
      </w:r>
    </w:p>
    <w:p w14:paraId="33528D10" w14:textId="77777777" w:rsidR="009453E4" w:rsidRDefault="00945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1" w:name="_gjdgxs" w:colFirst="0" w:colLast="0"/>
      <w:bookmarkEnd w:id="1"/>
    </w:p>
    <w:p w14:paraId="0000007D" w14:textId="17B26ED5" w:rsidR="00686288" w:rsidRDefault="00173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Внешнеполитические инициативы Республики Беларусь в память о геноциде белорусского народа</w:t>
      </w:r>
    </w:p>
    <w:p w14:paraId="0000007F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Для продвижения на международной арене темы геноцида белорусского народа в годы Великой Отечественной войны инициирована и проведена работа по опубликованию соответствующего материала, подготовленного с участием Генеральной прокуратуры Республики Беларусь, в качестве официального документа 76-й сессии Генеральной Ассамблеи ООН (далее – ГА ООН) и официального документа Совета Безопасности ООН. Это позволило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официально задокументировать позицию Беларуси в ООН и максимально широко распространить ее среди государств-членов организации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80" w14:textId="2292ADAD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Совместно с государствами-единомышленниками по линии СНГ и ОДКБ Беларусь инициировала в международных организациях ряд обращений и заявлений, посвященных тематике Великой Отечественной войны, которые были озвучены и распространены в качестве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официальных документов ГА ООН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Также сделано развернутое выступление в ходе принятия резолюции ГА ООН «Отрицание Холокоста» (20 января 2022 г.), где были </w:t>
      </w:r>
      <w:r w:rsidR="008B7A28">
        <w:rPr>
          <w:rFonts w:ascii="Times New Roman" w:eastAsia="Times New Roman" w:hAnsi="Times New Roman" w:cs="Times New Roman"/>
          <w:sz w:val="30"/>
          <w:szCs w:val="30"/>
        </w:rPr>
        <w:t>обозначены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предпринимаемые нашей страной усилия по сохранению истории и противодействию попыткам ее фальсификации, проводимая работа по исследованию темы геноцида белорусского народа.</w:t>
      </w:r>
    </w:p>
    <w:p w14:paraId="79BA1A41" w14:textId="77777777" w:rsidR="008B7A2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Республикой Беларусь активно задействовалась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площадка ОБСЕ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1546C209" w14:textId="77777777" w:rsidR="008B7A28" w:rsidRPr="00AE7B87" w:rsidRDefault="008B7A28" w:rsidP="008B7A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E7B87">
        <w:rPr>
          <w:rFonts w:ascii="Times New Roman" w:eastAsia="Times New Roman" w:hAnsi="Times New Roman" w:cs="Times New Roman"/>
          <w:b/>
          <w:i/>
          <w:sz w:val="24"/>
          <w:szCs w:val="24"/>
        </w:rPr>
        <w:t>Справочно:</w:t>
      </w:r>
    </w:p>
    <w:p w14:paraId="00000081" w14:textId="30181C17" w:rsidR="00686288" w:rsidRPr="00AE7B87" w:rsidRDefault="008B7A28" w:rsidP="00AE7B87">
      <w:pPr>
        <w:spacing w:after="12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B8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B97E9C" w:rsidRPr="00AE7B87">
        <w:rPr>
          <w:rFonts w:ascii="Times New Roman" w:eastAsia="Times New Roman" w:hAnsi="Times New Roman" w:cs="Times New Roman"/>
          <w:i/>
          <w:sz w:val="24"/>
          <w:szCs w:val="24"/>
        </w:rPr>
        <w:t>нформация по тематике геноцида белорусского народа была озвучена на расширенном заседании Комитета по человеческому измерению (5–6 июля 2022 г.), заседании Постоянного совета ОБСЕ</w:t>
      </w:r>
      <w:r w:rsidRPr="00AE7B8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97E9C" w:rsidRPr="00AE7B87">
        <w:rPr>
          <w:rFonts w:ascii="Times New Roman" w:eastAsia="Times New Roman" w:hAnsi="Times New Roman" w:cs="Times New Roman"/>
          <w:i/>
          <w:sz w:val="24"/>
          <w:szCs w:val="24"/>
        </w:rPr>
        <w:t>(28 июля 2022 г.). Записка о расследовании Генеральной прокуратурой Республики Беларусь уголовного дела о геноциде белорусского народа была распространена в ОБСЕ 11 августа 2022 г.</w:t>
      </w:r>
    </w:p>
    <w:p w14:paraId="00000082" w14:textId="77777777" w:rsidR="00686288" w:rsidRPr="009453E4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53E4">
        <w:rPr>
          <w:rFonts w:ascii="Times New Roman" w:eastAsia="Times New Roman" w:hAnsi="Times New Roman" w:cs="Times New Roman"/>
          <w:sz w:val="30"/>
          <w:szCs w:val="30"/>
        </w:rPr>
        <w:t>Генеральной прокуратурой направлено в адрес зарубежных организаций 88 поручений и просьб об оказании правовой помощи по уголовному делу в десятки стран.</w:t>
      </w:r>
    </w:p>
    <w:p w14:paraId="00000083" w14:textId="77777777" w:rsidR="00686288" w:rsidRPr="00AE7B87" w:rsidRDefault="00B97E9C" w:rsidP="00A0510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E7B87">
        <w:rPr>
          <w:rFonts w:ascii="Times New Roman" w:eastAsia="Times New Roman" w:hAnsi="Times New Roman" w:cs="Times New Roman"/>
          <w:b/>
          <w:i/>
          <w:sz w:val="24"/>
          <w:szCs w:val="24"/>
        </w:rPr>
        <w:t>Справочно:</w:t>
      </w:r>
    </w:p>
    <w:p w14:paraId="00000084" w14:textId="77777777" w:rsidR="00686288" w:rsidRPr="00AE7B87" w:rsidRDefault="00B97E9C" w:rsidP="00AE7B87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B87">
        <w:rPr>
          <w:rFonts w:ascii="Times New Roman" w:eastAsia="Times New Roman" w:hAnsi="Times New Roman" w:cs="Times New Roman"/>
          <w:i/>
          <w:sz w:val="24"/>
          <w:szCs w:val="24"/>
        </w:rPr>
        <w:t>Литовской Республикой и Республикой Польша в исполнении просьб об оказании правовой помощи отказано по политическим мотивам. В августе 2021 г. из Генеральной прокуратуры Латвийской Республики поступил аналогичный отказ со ссылкой на «политическую составляющую» поручения, а также на якобы «возможное создание рисков государственной безопасности Латвии в случае его исполнения». Эстонская Республика также в целом игнорирует исполнение запрошенного содействия.</w:t>
      </w:r>
    </w:p>
    <w:p w14:paraId="00000085" w14:textId="77777777" w:rsidR="00686288" w:rsidRDefault="00B97E9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Для отыскания мест нахождения нацистских преступников, чьи фамилии уже известны,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белорусская сторона активно сотрудничает с Интерполом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86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Нашей страной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предпринимаются совместные с Российской Федерацией шаги по исторической проблематике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в том числе на международных площадках.</w:t>
      </w:r>
    </w:p>
    <w:p w14:paraId="00000087" w14:textId="516E2B45" w:rsidR="00686288" w:rsidRPr="00AE7B87" w:rsidRDefault="00B97E9C" w:rsidP="00A0510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E7B87">
        <w:rPr>
          <w:rFonts w:ascii="Times New Roman" w:eastAsia="Times New Roman" w:hAnsi="Times New Roman" w:cs="Times New Roman"/>
          <w:b/>
          <w:i/>
          <w:sz w:val="24"/>
          <w:szCs w:val="24"/>
        </w:rPr>
        <w:t>Справочно:</w:t>
      </w:r>
    </w:p>
    <w:p w14:paraId="00000088" w14:textId="77777777" w:rsidR="00686288" w:rsidRPr="00AE7B87" w:rsidRDefault="00B97E9C" w:rsidP="00AE7B87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B87">
        <w:rPr>
          <w:rFonts w:ascii="Times New Roman" w:eastAsia="Times New Roman" w:hAnsi="Times New Roman" w:cs="Times New Roman"/>
          <w:i/>
          <w:sz w:val="24"/>
          <w:szCs w:val="24"/>
        </w:rPr>
        <w:t>Например, Беларусь оформила соавторство и выступила в поддержку российской резолюции в ГА ООН «Борьба с героизацией нацизма, неонацизмом и другими видами практики, которые способствуют эскалации современных форм расизма, расовой дискриминации, ксенофобии и связанной с ними нетерпимости».</w:t>
      </w:r>
    </w:p>
    <w:p w14:paraId="00000089" w14:textId="77777777" w:rsidR="00686288" w:rsidRPr="00AE7B87" w:rsidRDefault="00B97E9C" w:rsidP="00AE7B87">
      <w:pPr>
        <w:spacing w:after="12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B87">
        <w:rPr>
          <w:rFonts w:ascii="Times New Roman" w:eastAsia="Times New Roman" w:hAnsi="Times New Roman" w:cs="Times New Roman"/>
          <w:i/>
          <w:sz w:val="24"/>
          <w:szCs w:val="24"/>
        </w:rPr>
        <w:t xml:space="preserve">На полях 50-й сессии Совета ООН по правам человека 22 июня 2022 г. в </w:t>
      </w:r>
      <w:proofErr w:type="spellStart"/>
      <w:r w:rsidRPr="00AE7B87">
        <w:rPr>
          <w:rFonts w:ascii="Times New Roman" w:eastAsia="Times New Roman" w:hAnsi="Times New Roman" w:cs="Times New Roman"/>
          <w:i/>
          <w:sz w:val="24"/>
          <w:szCs w:val="24"/>
        </w:rPr>
        <w:t>г.Женеве</w:t>
      </w:r>
      <w:proofErr w:type="spellEnd"/>
      <w:r w:rsidRPr="00AE7B87">
        <w:rPr>
          <w:rFonts w:ascii="Times New Roman" w:eastAsia="Times New Roman" w:hAnsi="Times New Roman" w:cs="Times New Roman"/>
          <w:i/>
          <w:sz w:val="24"/>
          <w:szCs w:val="24"/>
        </w:rPr>
        <w:t xml:space="preserve"> организован совместный белорусско-российский </w:t>
      </w:r>
      <w:proofErr w:type="spellStart"/>
      <w:r w:rsidRPr="00AE7B87">
        <w:rPr>
          <w:rFonts w:ascii="Times New Roman" w:eastAsia="Times New Roman" w:hAnsi="Times New Roman" w:cs="Times New Roman"/>
          <w:i/>
          <w:sz w:val="24"/>
          <w:szCs w:val="24"/>
        </w:rPr>
        <w:t>вебинар</w:t>
      </w:r>
      <w:proofErr w:type="spellEnd"/>
      <w:r w:rsidRPr="00AE7B87">
        <w:rPr>
          <w:rFonts w:ascii="Times New Roman" w:eastAsia="Times New Roman" w:hAnsi="Times New Roman" w:cs="Times New Roman"/>
          <w:i/>
          <w:sz w:val="24"/>
          <w:szCs w:val="24"/>
        </w:rPr>
        <w:t xml:space="preserve"> по теме современных форм расизма, расовой дискриминации, ксенофобии и связанной с ними нетерпимости в Европе.</w:t>
      </w:r>
    </w:p>
    <w:p w14:paraId="0000008B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Министерством иностранных дел Республики Беларусь совместно с Посольством Республики Беларусь в Российской Федерации ведется активная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информационно-пропагандистская работа </w:t>
      </w:r>
      <w:r>
        <w:rPr>
          <w:rFonts w:ascii="Times New Roman" w:eastAsia="Times New Roman" w:hAnsi="Times New Roman" w:cs="Times New Roman"/>
          <w:sz w:val="30"/>
          <w:szCs w:val="30"/>
        </w:rPr>
        <w:t>в рамках Союзного государства по освещению тематики геноцида белорусского народа в годы Великой Отечественной войны, сохранению исторической памяти, недопущению переписывания истории.</w:t>
      </w:r>
    </w:p>
    <w:p w14:paraId="00000091" w14:textId="5400A275" w:rsidR="00686288" w:rsidRDefault="00CF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Организована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работа по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привлечению внимания представителей конструктивно настроенной белорусской диаспоры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97E9C" w:rsidRPr="00173C89">
        <w:rPr>
          <w:rFonts w:ascii="Times New Roman" w:eastAsia="Times New Roman" w:hAnsi="Times New Roman" w:cs="Times New Roman"/>
          <w:i/>
          <w:sz w:val="28"/>
          <w:szCs w:val="28"/>
        </w:rPr>
        <w:t>(прежде всего молодого поколения)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к недопущению пересмотра итогов Второй мировой войны и укреплению единства белорусского народа через поддержание и сохранение исторической правды и героического вклада белорусского народа в победу над фашизмом.</w:t>
      </w:r>
    </w:p>
    <w:p w14:paraId="00000098" w14:textId="249EC734" w:rsidR="00686288" w:rsidRDefault="00B97E9C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****</w:t>
      </w:r>
    </w:p>
    <w:p w14:paraId="00000099" w14:textId="1C0926C9" w:rsidR="00686288" w:rsidRPr="003913D6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13D6">
        <w:rPr>
          <w:rFonts w:ascii="Times New Roman" w:eastAsia="Times New Roman" w:hAnsi="Times New Roman" w:cs="Times New Roman"/>
          <w:sz w:val="30"/>
          <w:szCs w:val="30"/>
        </w:rPr>
        <w:t xml:space="preserve">В Беларуси нет места забвению, святотатству и ревизии истории. Белорусский народ дал принципиальную оценку злодеяниям гитлеровцев и предателей Родины. Фашистская идеология чужда нашим гражданам. </w:t>
      </w:r>
    </w:p>
    <w:p w14:paraId="0000009A" w14:textId="77777777" w:rsidR="00686288" w:rsidRPr="003913D6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913D6">
        <w:rPr>
          <w:rFonts w:ascii="Times New Roman" w:eastAsia="Times New Roman" w:hAnsi="Times New Roman" w:cs="Times New Roman"/>
          <w:b/>
          <w:sz w:val="30"/>
          <w:szCs w:val="30"/>
        </w:rPr>
        <w:t>Глава государства</w:t>
      </w:r>
      <w:r w:rsidRPr="003913D6">
        <w:rPr>
          <w:rFonts w:ascii="Times New Roman" w:eastAsia="Times New Roman" w:hAnsi="Times New Roman" w:cs="Times New Roman"/>
          <w:sz w:val="30"/>
          <w:szCs w:val="30"/>
        </w:rPr>
        <w:t xml:space="preserve"> в своем выступлении 24 июня 2022 г. по случаю 100-летия Прокуратуры Республики Беларусь четко заявил: </w:t>
      </w:r>
      <w:r w:rsidRPr="003913D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«Собранные доказательства, установленные обстоятельства преступлений нацизма </w:t>
      </w:r>
      <w:r w:rsidRPr="003913D6">
        <w:rPr>
          <w:rFonts w:ascii="Times New Roman" w:eastAsia="Times New Roman" w:hAnsi="Times New Roman" w:cs="Times New Roman"/>
          <w:i/>
          <w:sz w:val="30"/>
          <w:szCs w:val="30"/>
        </w:rPr>
        <w:t>–</w:t>
      </w:r>
      <w:r w:rsidRPr="003913D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это адекватный ответ на брошенный нам вызов. Сейчас надо сохранить самое ценное, что есть в нашей стране: мир, спокойствие, стабильность. Приумножить достижения белорусского народа, создать условия для дальнейшего укрепления, развития и процветания Беларуси»</w:t>
      </w:r>
      <w:r w:rsidRPr="003913D6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5625CABD" w14:textId="6B884CF7" w:rsidR="0038505D" w:rsidRPr="0038505D" w:rsidRDefault="0038505D" w:rsidP="00385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</w:t>
      </w:r>
      <w:r w:rsidRPr="0038505D">
        <w:rPr>
          <w:rFonts w:ascii="Times New Roman" w:eastAsia="Times New Roman" w:hAnsi="Times New Roman" w:cs="Times New Roman"/>
          <w:sz w:val="30"/>
          <w:szCs w:val="30"/>
        </w:rPr>
        <w:t>елорусы – народ-победитель, проявивший жертвенность, всенародное сопротивление нацизму и героической подвиг в годы Великой Отечественной войны.</w:t>
      </w:r>
    </w:p>
    <w:p w14:paraId="0000009B" w14:textId="7054D654" w:rsidR="00686288" w:rsidRDefault="00385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Долг современников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свято хранить память о погибших, чтобы защитить </w:t>
      </w:r>
      <w:r w:rsidR="00CF1FA7">
        <w:rPr>
          <w:rFonts w:ascii="Times New Roman" w:eastAsia="Times New Roman" w:hAnsi="Times New Roman" w:cs="Times New Roman"/>
          <w:sz w:val="30"/>
          <w:szCs w:val="30"/>
        </w:rPr>
        <w:t>п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равду о той страшной войне, сберечь и укрепить единство нашей страны.</w:t>
      </w:r>
    </w:p>
    <w:sectPr w:rsidR="00686288" w:rsidSect="00CF1FA7">
      <w:headerReference w:type="default" r:id="rId7"/>
      <w:pgSz w:w="11906" w:h="16838"/>
      <w:pgMar w:top="1134" w:right="566" w:bottom="70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DACD1" w14:textId="77777777" w:rsidR="00DA01FB" w:rsidRDefault="00DA01FB">
      <w:pPr>
        <w:spacing w:after="0" w:line="240" w:lineRule="auto"/>
      </w:pPr>
      <w:r>
        <w:separator/>
      </w:r>
    </w:p>
  </w:endnote>
  <w:endnote w:type="continuationSeparator" w:id="0">
    <w:p w14:paraId="253430E2" w14:textId="77777777" w:rsidR="00DA01FB" w:rsidRDefault="00DA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952F9" w14:textId="77777777" w:rsidR="00DA01FB" w:rsidRDefault="00DA01FB">
      <w:pPr>
        <w:spacing w:after="0" w:line="240" w:lineRule="auto"/>
      </w:pPr>
      <w:r>
        <w:separator/>
      </w:r>
    </w:p>
  </w:footnote>
  <w:footnote w:type="continuationSeparator" w:id="0">
    <w:p w14:paraId="1330E3C2" w14:textId="77777777" w:rsidR="00DA01FB" w:rsidRDefault="00DA0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C" w14:textId="052D600D" w:rsidR="00E367FE" w:rsidRDefault="00E367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8A28F3">
      <w:rPr>
        <w:rFonts w:ascii="Times New Roman" w:eastAsia="Times New Roman" w:hAnsi="Times New Roman" w:cs="Times New Roman"/>
        <w:noProof/>
        <w:color w:val="000000"/>
        <w:sz w:val="30"/>
        <w:szCs w:val="30"/>
      </w:rPr>
      <w:t>10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9D" w14:textId="77777777" w:rsidR="00E367FE" w:rsidRDefault="00E367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88"/>
    <w:rsid w:val="000332EF"/>
    <w:rsid w:val="00056951"/>
    <w:rsid w:val="000856E4"/>
    <w:rsid w:val="000955DB"/>
    <w:rsid w:val="000A557E"/>
    <w:rsid w:val="000C3FBA"/>
    <w:rsid w:val="000C53DB"/>
    <w:rsid w:val="000C57B8"/>
    <w:rsid w:val="000D1641"/>
    <w:rsid w:val="00103E67"/>
    <w:rsid w:val="00106CE4"/>
    <w:rsid w:val="00112F69"/>
    <w:rsid w:val="001458DB"/>
    <w:rsid w:val="0015492D"/>
    <w:rsid w:val="0016575B"/>
    <w:rsid w:val="00173C89"/>
    <w:rsid w:val="0019376F"/>
    <w:rsid w:val="001965EA"/>
    <w:rsid w:val="001A1D16"/>
    <w:rsid w:val="001A7E84"/>
    <w:rsid w:val="001C49AC"/>
    <w:rsid w:val="001E7454"/>
    <w:rsid w:val="001F6946"/>
    <w:rsid w:val="002705D9"/>
    <w:rsid w:val="002731C6"/>
    <w:rsid w:val="0029790B"/>
    <w:rsid w:val="002A24EF"/>
    <w:rsid w:val="002C19E4"/>
    <w:rsid w:val="002D1853"/>
    <w:rsid w:val="002F0018"/>
    <w:rsid w:val="003133ED"/>
    <w:rsid w:val="00317480"/>
    <w:rsid w:val="00347CD9"/>
    <w:rsid w:val="00353129"/>
    <w:rsid w:val="003803DB"/>
    <w:rsid w:val="00380E67"/>
    <w:rsid w:val="0038505D"/>
    <w:rsid w:val="003913D6"/>
    <w:rsid w:val="003919FF"/>
    <w:rsid w:val="003B3705"/>
    <w:rsid w:val="003E21CA"/>
    <w:rsid w:val="003E6BEB"/>
    <w:rsid w:val="003F43B2"/>
    <w:rsid w:val="00404A50"/>
    <w:rsid w:val="00482098"/>
    <w:rsid w:val="004979E5"/>
    <w:rsid w:val="004B47DD"/>
    <w:rsid w:val="004D469C"/>
    <w:rsid w:val="004F568D"/>
    <w:rsid w:val="00520FD3"/>
    <w:rsid w:val="00540BFF"/>
    <w:rsid w:val="00576D60"/>
    <w:rsid w:val="00596B48"/>
    <w:rsid w:val="005A0BE3"/>
    <w:rsid w:val="005D764B"/>
    <w:rsid w:val="005E08EF"/>
    <w:rsid w:val="005E72CA"/>
    <w:rsid w:val="0060186B"/>
    <w:rsid w:val="006114F0"/>
    <w:rsid w:val="00620844"/>
    <w:rsid w:val="0068551E"/>
    <w:rsid w:val="00686288"/>
    <w:rsid w:val="006A5035"/>
    <w:rsid w:val="006E578B"/>
    <w:rsid w:val="00717BAA"/>
    <w:rsid w:val="007224D7"/>
    <w:rsid w:val="00736744"/>
    <w:rsid w:val="0075424C"/>
    <w:rsid w:val="0076169D"/>
    <w:rsid w:val="00770169"/>
    <w:rsid w:val="007B1A01"/>
    <w:rsid w:val="007D0E96"/>
    <w:rsid w:val="007E21AD"/>
    <w:rsid w:val="007F6149"/>
    <w:rsid w:val="00800D30"/>
    <w:rsid w:val="00826233"/>
    <w:rsid w:val="00835C38"/>
    <w:rsid w:val="0084201B"/>
    <w:rsid w:val="00852CE6"/>
    <w:rsid w:val="00861A90"/>
    <w:rsid w:val="0089591F"/>
    <w:rsid w:val="00895A01"/>
    <w:rsid w:val="00896F02"/>
    <w:rsid w:val="008A28F3"/>
    <w:rsid w:val="008A4101"/>
    <w:rsid w:val="008B1CFA"/>
    <w:rsid w:val="008B246B"/>
    <w:rsid w:val="008B7A28"/>
    <w:rsid w:val="008C6A86"/>
    <w:rsid w:val="008D2AEA"/>
    <w:rsid w:val="008D618F"/>
    <w:rsid w:val="008E2EE4"/>
    <w:rsid w:val="00912B78"/>
    <w:rsid w:val="00915FE7"/>
    <w:rsid w:val="0092125A"/>
    <w:rsid w:val="009362E7"/>
    <w:rsid w:val="00941601"/>
    <w:rsid w:val="009453E4"/>
    <w:rsid w:val="009777CC"/>
    <w:rsid w:val="009B0D04"/>
    <w:rsid w:val="009B56FA"/>
    <w:rsid w:val="009C3030"/>
    <w:rsid w:val="009D7A34"/>
    <w:rsid w:val="00A0510F"/>
    <w:rsid w:val="00A07665"/>
    <w:rsid w:val="00A16F46"/>
    <w:rsid w:val="00A4474E"/>
    <w:rsid w:val="00A50469"/>
    <w:rsid w:val="00A75C21"/>
    <w:rsid w:val="00A93767"/>
    <w:rsid w:val="00AA121E"/>
    <w:rsid w:val="00AC5EEE"/>
    <w:rsid w:val="00AE7B87"/>
    <w:rsid w:val="00AF0386"/>
    <w:rsid w:val="00B92AD2"/>
    <w:rsid w:val="00B97E9C"/>
    <w:rsid w:val="00BE55E2"/>
    <w:rsid w:val="00C048EC"/>
    <w:rsid w:val="00C2443A"/>
    <w:rsid w:val="00C77FB0"/>
    <w:rsid w:val="00CA3C64"/>
    <w:rsid w:val="00CC71C0"/>
    <w:rsid w:val="00CF1FA7"/>
    <w:rsid w:val="00D0520E"/>
    <w:rsid w:val="00D1103A"/>
    <w:rsid w:val="00D206EF"/>
    <w:rsid w:val="00D53161"/>
    <w:rsid w:val="00DA01FB"/>
    <w:rsid w:val="00DB4F94"/>
    <w:rsid w:val="00DE408A"/>
    <w:rsid w:val="00E25C20"/>
    <w:rsid w:val="00E272F6"/>
    <w:rsid w:val="00E367FE"/>
    <w:rsid w:val="00E504A9"/>
    <w:rsid w:val="00E63759"/>
    <w:rsid w:val="00E65005"/>
    <w:rsid w:val="00E66A7C"/>
    <w:rsid w:val="00EB54BF"/>
    <w:rsid w:val="00ED2A5F"/>
    <w:rsid w:val="00EF5FE3"/>
    <w:rsid w:val="00F519E4"/>
    <w:rsid w:val="00F52A15"/>
    <w:rsid w:val="00F5533D"/>
    <w:rsid w:val="00F60BD5"/>
    <w:rsid w:val="00F6782B"/>
    <w:rsid w:val="00F73C96"/>
    <w:rsid w:val="00FA1E4A"/>
    <w:rsid w:val="00FB1FF4"/>
    <w:rsid w:val="00FC15FC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2859"/>
  <w15:docId w15:val="{E03FAB4E-38E6-41DD-8A05-291BC082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6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after="160" w:line="25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01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0186B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380E67"/>
    <w:rPr>
      <w:color w:val="0000FF"/>
      <w:u w:val="single"/>
    </w:rPr>
  </w:style>
  <w:style w:type="character" w:styleId="a8">
    <w:name w:val="Strong"/>
    <w:basedOn w:val="a0"/>
    <w:uiPriority w:val="22"/>
    <w:qFormat/>
    <w:rsid w:val="005E08EF"/>
    <w:rPr>
      <w:b/>
      <w:bCs/>
    </w:rPr>
  </w:style>
  <w:style w:type="character" w:styleId="a9">
    <w:name w:val="Emphasis"/>
    <w:uiPriority w:val="20"/>
    <w:qFormat/>
    <w:rsid w:val="004820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7E14C-3B7A-4733-A554-55BD5B0D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5206</Words>
  <Characters>29678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34815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Shendik</dc:creator>
  <dc:description>Открыт: 		20.02.2023 в 10:03:32 18 Шендик_x000d_Сохранен: 	20.02.2023 в 10:05:33 _x000d_Отпечатан: 	20.02.2023 в 10:05:37 _x000d_Сохранен: 	20.02.2023 в 10:05:38 _x000d__x000d_Открыт: 		20.02.2023 в 10:08:38 18 Шендик_x000d_Отпечатан: 	20.02.2023 в 10:08:43 _x000d_Сохранен: 	20.02.2023 в 10:08:45 _x000d_Сохранен: 	21.02.2023 в 10:44:33Сохранен: 	21.02.2023 в 10:46:05 _x000d_Сохранен: 	21.02.2023 в 10:48:03 _x000d_Сохранен: 	21.02.2023 в 10:48:05_x000d_Открыт: 		22.02.2023 в 10:24:12 18 Шендик_x000d_Сохранен: 	22.02.2023 в 10:35:36 _x000d_Сохранен: 	22.02.2023 в 10:39:23 _x000d_Сохранен: 	22.02.2023 в 10:40:04 _x000d_Сохранен: 	22.02.2023 в 11:20:28 _x000d_Сохранен: 	22.02.2023 в 11:30:08 _x000d_Сохранен: 	22.02.2023 в 11:38:43 _x000d_Сохранен: 	22.02.2023 в 11:39:02 _x000d_Сохранен: 	22.02.2023 в 11:44:21 _x000d_Сохранен: 	22.02.2023 в 11:48:21 _x000d_Сохранен: 	22.02.2023 в 11:49:10 _x000d__x000d_Открыт: 		22.02.2023 в 16:50:01 18 Шендик_x000d_Сохранен: 	22.02.2023 в 18:14:16 _x000d_Отпечатан: 	22.02.2023 в 18:14:24 _x000d_Сохранен: 	22.02.2023 в 18:22:07 _x000d_Сохранен: 	22.02.2023 в 18:28:34 _x000d__x000d_Открыт: 		22.02.2023 в 18:29:16 18 Шендик_x000d_Сохранен: 	22.02.2023 в 18:29:21 _x000d__x000d_Открыт: 		22.02.2023 в 18:51:47 18 Шендик_x000d_Сохранен: 	22.02.2023 в 18:53:02 _x000d_Сохранен: 	22.02.2023 в 19:05:53 _x000d_Сохранен: 	22.02.2023 в 19:05:54 _x000d__x000d_Открыт: 		23.02.2023 в 10:15:30 18 Шендик_x000d_Сохранен: 	23.02.2023 в 10:19:51 _x000d_Сохранен: 	23.02.2023 в 10:23:42 _x000d_Сохранен: 	23.02.2023 в 10:29:13 _x000d_Сохранен: 	23.02.2023 в 10:34:03 _x000d_Сохранен: 	23.02.2023 в 10:34:04 _x000d__x000d_Открыт: 		23.02.2023 в 15:48:14 18 Шендик_x000d_Отпечатан: 	23.02.2023 в 15:49:03 _x000d_Сохранен: 	23.02.2023 в 15:54:49 _x000d__x000d_Открыт: 		23.02.2023 в 16:49:39 18 Шендик_x000d_Сохранен: 	23.02.2023 в 17:11:45 _x000d_Сохранен: 	23.02.2023 в 17:15:09 _x000d_Сохранен: 	23.02.2023 в 17:16:49 _x000d_Сохранен: 	23.02.2023 в 17:18:56 _x000d__x000d_Открыт: 		23.02.2023 в 17:19:11 18 Шендик_x000d_Сохранен: 	23.02.2023 в 17:28:09 _x000d_Сохранен: 	23.02.2023 в 17:29:02 _x000d__x000d_Открыт: 		27.02.2023 в 14:44:08 18 Короневская_x000d_Сохранен: 	27.02.2023 в 14:44:56 _x000d_Сохранен: 	27.02.2023 в 14:46:50 _x000d_Отпечатан: 	27.02.2023 в 14:46:59 _x000d_Сохранен: 	27.02.2023 в 14:47:37</dc:description>
  <cp:lastModifiedBy>Дмитрий Валентинович Невертович</cp:lastModifiedBy>
  <cp:revision>11</cp:revision>
  <cp:lastPrinted>2023-02-27T11:46:00Z</cp:lastPrinted>
  <dcterms:created xsi:type="dcterms:W3CDTF">2023-03-07T12:15:00Z</dcterms:created>
  <dcterms:modified xsi:type="dcterms:W3CDTF">2023-03-13T09:33:00Z</dcterms:modified>
</cp:coreProperties>
</file>