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МАТЕРИАЛЫ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(</w:t>
      </w:r>
      <w:r w:rsidR="007043D1">
        <w:rPr>
          <w:rFonts w:ascii="Times New Roman" w:hAnsi="Times New Roman"/>
          <w:sz w:val="24"/>
          <w:szCs w:val="24"/>
        </w:rPr>
        <w:t>июль 2021</w:t>
      </w:r>
      <w:r w:rsidRPr="00B65A43">
        <w:rPr>
          <w:rFonts w:ascii="Times New Roman" w:hAnsi="Times New Roman"/>
          <w:sz w:val="24"/>
          <w:szCs w:val="24"/>
        </w:rPr>
        <w:t xml:space="preserve"> г.)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5D7E3E" w:rsidRPr="00423B70" w:rsidRDefault="005D7E3E" w:rsidP="00B65A4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23B70">
        <w:rPr>
          <w:rFonts w:ascii="Times New Roman" w:hAnsi="Times New Roman"/>
          <w:b/>
          <w:sz w:val="30"/>
          <w:szCs w:val="30"/>
        </w:rPr>
        <w:t>Вакцинация как эффективный способ противодействия распространению коронавирусной инфекции</w:t>
      </w:r>
    </w:p>
    <w:p w:rsidR="005D7E3E" w:rsidRPr="005D7E3E" w:rsidRDefault="005D7E3E" w:rsidP="00B65A4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616CB" w:rsidRPr="009616CB" w:rsidRDefault="00C516BB" w:rsidP="009616CB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616CB" w:rsidRPr="009616CB">
        <w:rPr>
          <w:sz w:val="30"/>
          <w:szCs w:val="30"/>
        </w:rPr>
        <w:t>Согласно Национальному плану мероприятий по вакцинации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против инфекции COVID-19 в Республике Беларусь на 2021-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2022 годы, запланированы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4 этапа проведени</w:t>
      </w:r>
      <w:r w:rsidR="009C2C8D">
        <w:rPr>
          <w:sz w:val="30"/>
          <w:szCs w:val="30"/>
        </w:rPr>
        <w:t>я</w:t>
      </w:r>
      <w:r w:rsidR="009616CB" w:rsidRPr="009616CB">
        <w:rPr>
          <w:sz w:val="30"/>
          <w:szCs w:val="30"/>
        </w:rPr>
        <w:t xml:space="preserve"> вакцинации против COVID-19.</w:t>
      </w:r>
    </w:p>
    <w:p w:rsidR="009616CB" w:rsidRDefault="009C2C8D" w:rsidP="009616C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Цель п</w:t>
      </w:r>
      <w:r w:rsidR="009616CB" w:rsidRPr="009616CB">
        <w:rPr>
          <w:sz w:val="30"/>
          <w:szCs w:val="30"/>
        </w:rPr>
        <w:t>ерв</w:t>
      </w:r>
      <w:r>
        <w:rPr>
          <w:sz w:val="30"/>
          <w:szCs w:val="30"/>
        </w:rPr>
        <w:t>ого</w:t>
      </w:r>
      <w:r w:rsidR="009616CB" w:rsidRPr="009616CB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="009616CB" w:rsidRPr="009616CB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9616CB" w:rsidRPr="009616CB">
        <w:rPr>
          <w:sz w:val="30"/>
          <w:szCs w:val="30"/>
        </w:rPr>
        <w:t xml:space="preserve"> формировани</w:t>
      </w:r>
      <w:r>
        <w:rPr>
          <w:sz w:val="30"/>
          <w:szCs w:val="30"/>
        </w:rPr>
        <w:t>е</w:t>
      </w:r>
      <w:r w:rsidR="009616CB" w:rsidRPr="009616CB">
        <w:rPr>
          <w:sz w:val="30"/>
          <w:szCs w:val="30"/>
        </w:rPr>
        <w:t xml:space="preserve"> </w:t>
      </w:r>
      <w:r w:rsidR="00893440">
        <w:rPr>
          <w:sz w:val="30"/>
          <w:szCs w:val="30"/>
        </w:rPr>
        <w:t xml:space="preserve">иммунной </w:t>
      </w:r>
      <w:r w:rsidR="009616CB" w:rsidRPr="009616CB">
        <w:rPr>
          <w:sz w:val="30"/>
          <w:szCs w:val="30"/>
        </w:rPr>
        <w:t>защиты у медицинских и</w:t>
      </w:r>
      <w:r w:rsidR="00855851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фармацевтических работников, работников социальной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сферы и сферы образования, а также взрослых, проживающих в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учреждениях с кру</w:t>
      </w:r>
      <w:r>
        <w:rPr>
          <w:sz w:val="30"/>
          <w:szCs w:val="30"/>
        </w:rPr>
        <w:t>глосуточным режимом пребывания</w:t>
      </w:r>
      <w:r w:rsidR="00893440">
        <w:rPr>
          <w:sz w:val="30"/>
          <w:szCs w:val="30"/>
        </w:rPr>
        <w:t>, то есть у тех</w:t>
      </w:r>
      <w:r w:rsidR="009616CB" w:rsidRPr="009616CB">
        <w:rPr>
          <w:sz w:val="30"/>
          <w:szCs w:val="30"/>
        </w:rPr>
        <w:t>, у кого наиболее высокий риск заражения COVID-19 в</w:t>
      </w:r>
      <w:r w:rsidR="009616CB">
        <w:rPr>
          <w:sz w:val="30"/>
          <w:szCs w:val="30"/>
        </w:rPr>
        <w:t xml:space="preserve"> </w:t>
      </w:r>
      <w:r w:rsidR="009616CB" w:rsidRPr="009616CB">
        <w:rPr>
          <w:sz w:val="30"/>
          <w:szCs w:val="30"/>
        </w:rPr>
        <w:t>силу их профессиональной деятельности и других условий.</w:t>
      </w:r>
    </w:p>
    <w:p w:rsidR="009616CB" w:rsidRP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 </w:t>
      </w:r>
      <w:r w:rsidR="00893440">
        <w:rPr>
          <w:sz w:val="30"/>
          <w:szCs w:val="30"/>
        </w:rPr>
        <w:t>На в</w:t>
      </w:r>
      <w:r w:rsidRPr="009616CB">
        <w:rPr>
          <w:sz w:val="30"/>
          <w:szCs w:val="30"/>
        </w:rPr>
        <w:t>торо</w:t>
      </w:r>
      <w:r w:rsidR="00893440">
        <w:rPr>
          <w:sz w:val="30"/>
          <w:szCs w:val="30"/>
        </w:rPr>
        <w:t>м</w:t>
      </w:r>
      <w:r w:rsidRPr="009616CB">
        <w:rPr>
          <w:sz w:val="30"/>
          <w:szCs w:val="30"/>
        </w:rPr>
        <w:t xml:space="preserve"> этап</w:t>
      </w:r>
      <w:r w:rsidR="00893440">
        <w:rPr>
          <w:sz w:val="30"/>
          <w:szCs w:val="30"/>
        </w:rPr>
        <w:t>е</w:t>
      </w:r>
      <w:r w:rsidRPr="009616CB">
        <w:rPr>
          <w:sz w:val="30"/>
          <w:szCs w:val="30"/>
        </w:rPr>
        <w:t xml:space="preserve"> вакцинацию проводят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лицам, имеющим высокий риск тяжелого течения COVID-19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– лицам в возрасте 60 лет и старше, лицам с хроническими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заболеваниями.</w:t>
      </w:r>
    </w:p>
    <w:p w:rsid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На третьем этапе </w:t>
      </w:r>
      <w:r w:rsidR="00893440">
        <w:rPr>
          <w:sz w:val="30"/>
          <w:szCs w:val="30"/>
        </w:rPr>
        <w:t>проводится</w:t>
      </w:r>
      <w:r w:rsidRPr="009616CB">
        <w:rPr>
          <w:sz w:val="30"/>
          <w:szCs w:val="30"/>
        </w:rPr>
        <w:t xml:space="preserve"> вакцинация лиц, имеющих более высокий риск заражения инфекцией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COVID-19 по сравнению с остальным населением в связи с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их профессиональной деятельностью (работники торговли,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общественного питания, бытового обслуживания, транспорта, учреждений культуры, спортивных учреждений и другие), работники государственных органов, обеспечивающих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 xml:space="preserve">безопасность государства и жизнедеятельность населения. </w:t>
      </w:r>
    </w:p>
    <w:p w:rsidR="009616CB" w:rsidRP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И затем вакцинация будет </w:t>
      </w:r>
      <w:r w:rsidR="00893440">
        <w:rPr>
          <w:sz w:val="30"/>
          <w:szCs w:val="30"/>
        </w:rPr>
        <w:t>продолжена</w:t>
      </w:r>
      <w:r w:rsidRPr="009616CB">
        <w:rPr>
          <w:sz w:val="30"/>
          <w:szCs w:val="30"/>
        </w:rPr>
        <w:t xml:space="preserve"> для остального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населения, которое не имеет вышеперечисленных рисков. Сроки проведения этих этапов завис</w:t>
      </w:r>
      <w:r w:rsidR="00893440">
        <w:rPr>
          <w:sz w:val="30"/>
          <w:szCs w:val="30"/>
        </w:rPr>
        <w:t>ят</w:t>
      </w:r>
      <w:r w:rsidRPr="009616CB">
        <w:rPr>
          <w:sz w:val="30"/>
          <w:szCs w:val="30"/>
        </w:rPr>
        <w:t xml:space="preserve"> от времени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поступления партий вакцины (производства вакцины).</w:t>
      </w:r>
    </w:p>
    <w:p w:rsidR="009616CB" w:rsidRDefault="009616CB" w:rsidP="009616CB">
      <w:pPr>
        <w:pStyle w:val="Default"/>
        <w:jc w:val="both"/>
        <w:rPr>
          <w:sz w:val="30"/>
          <w:szCs w:val="30"/>
        </w:rPr>
      </w:pPr>
    </w:p>
    <w:p w:rsidR="009616CB" w:rsidRPr="009616CB" w:rsidRDefault="009616CB" w:rsidP="009616CB">
      <w:pPr>
        <w:pStyle w:val="Default"/>
        <w:jc w:val="both"/>
        <w:rPr>
          <w:b/>
          <w:sz w:val="30"/>
          <w:szCs w:val="30"/>
        </w:rPr>
      </w:pPr>
      <w:r w:rsidRPr="009616CB">
        <w:rPr>
          <w:b/>
          <w:sz w:val="30"/>
          <w:szCs w:val="30"/>
        </w:rPr>
        <w:t>Где можно сделать прививку против COVID-19?</w:t>
      </w:r>
    </w:p>
    <w:p w:rsidR="009616CB" w:rsidRP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>Во всех поликлиниках страны проводится вакцинация против</w:t>
      </w:r>
      <w:r>
        <w:rPr>
          <w:sz w:val="30"/>
          <w:szCs w:val="30"/>
        </w:rPr>
        <w:t xml:space="preserve"> </w:t>
      </w:r>
      <w:r w:rsidR="00FD737C">
        <w:rPr>
          <w:sz w:val="30"/>
          <w:szCs w:val="30"/>
        </w:rPr>
        <w:t>COVID-</w:t>
      </w:r>
      <w:r w:rsidRPr="009616CB">
        <w:rPr>
          <w:sz w:val="30"/>
          <w:szCs w:val="30"/>
        </w:rPr>
        <w:t>19. Для того, чтобы оптимально организовать работу</w:t>
      </w:r>
      <w:r>
        <w:rPr>
          <w:sz w:val="30"/>
          <w:szCs w:val="30"/>
        </w:rPr>
        <w:t xml:space="preserve"> </w:t>
      </w:r>
      <w:r w:rsidR="00226270">
        <w:rPr>
          <w:sz w:val="30"/>
          <w:szCs w:val="30"/>
        </w:rPr>
        <w:t xml:space="preserve">по вакцинации, в </w:t>
      </w:r>
      <w:r w:rsidRPr="009616CB">
        <w:rPr>
          <w:sz w:val="30"/>
          <w:szCs w:val="30"/>
        </w:rPr>
        <w:t>поликлиниках организована запись на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 xml:space="preserve">вакцинацию (по телефону или </w:t>
      </w:r>
      <w:proofErr w:type="spellStart"/>
      <w:r w:rsidRPr="009616CB">
        <w:rPr>
          <w:sz w:val="30"/>
          <w:szCs w:val="30"/>
        </w:rPr>
        <w:t>on-line</w:t>
      </w:r>
      <w:proofErr w:type="spellEnd"/>
      <w:r w:rsidRPr="009616CB">
        <w:rPr>
          <w:sz w:val="30"/>
          <w:szCs w:val="30"/>
        </w:rPr>
        <w:t>). Поэтому</w:t>
      </w:r>
      <w:r w:rsidR="00B2401A">
        <w:rPr>
          <w:sz w:val="30"/>
          <w:szCs w:val="30"/>
        </w:rPr>
        <w:t>,</w:t>
      </w:r>
      <w:r w:rsidRPr="009616CB">
        <w:rPr>
          <w:sz w:val="30"/>
          <w:szCs w:val="30"/>
        </w:rPr>
        <w:t xml:space="preserve"> если Вас пока не</w:t>
      </w:r>
      <w:r>
        <w:rPr>
          <w:sz w:val="30"/>
          <w:szCs w:val="30"/>
        </w:rPr>
        <w:t xml:space="preserve"> </w:t>
      </w:r>
      <w:r w:rsidRPr="009616CB">
        <w:rPr>
          <w:sz w:val="30"/>
          <w:szCs w:val="30"/>
        </w:rPr>
        <w:t>пригласили на вакцинацию, запишитесь на нее.</w:t>
      </w:r>
    </w:p>
    <w:p w:rsidR="00E559F2" w:rsidRDefault="00E559F2" w:rsidP="00E559F2">
      <w:pPr>
        <w:pStyle w:val="Default"/>
        <w:ind w:firstLine="708"/>
        <w:jc w:val="both"/>
        <w:rPr>
          <w:sz w:val="30"/>
          <w:szCs w:val="30"/>
        </w:rPr>
      </w:pPr>
      <w:r w:rsidRPr="00E559F2">
        <w:rPr>
          <w:sz w:val="30"/>
          <w:szCs w:val="30"/>
        </w:rPr>
        <w:t xml:space="preserve">Записаться на прививку </w:t>
      </w:r>
      <w:r>
        <w:rPr>
          <w:sz w:val="30"/>
          <w:szCs w:val="30"/>
        </w:rPr>
        <w:t>в УЗ «Мостовская центральная районная больница» можно:</w:t>
      </w:r>
    </w:p>
    <w:p w:rsidR="00E559F2" w:rsidRPr="00E559F2" w:rsidRDefault="00E559F2" w:rsidP="00E559F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559F2">
        <w:rPr>
          <w:sz w:val="30"/>
          <w:szCs w:val="30"/>
        </w:rPr>
        <w:t>позвонив по номерам телефонов регистратуры: 4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12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85, 3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21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11, понедельник –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 xml:space="preserve">пятница с </w:t>
      </w:r>
      <w:r>
        <w:rPr>
          <w:sz w:val="30"/>
          <w:szCs w:val="30"/>
        </w:rPr>
        <w:t>0</w:t>
      </w:r>
      <w:r w:rsidRPr="00E559F2">
        <w:rPr>
          <w:sz w:val="30"/>
          <w:szCs w:val="30"/>
        </w:rPr>
        <w:t xml:space="preserve">8.00 до 20.00, суббота с </w:t>
      </w:r>
      <w:r>
        <w:rPr>
          <w:sz w:val="30"/>
          <w:szCs w:val="30"/>
        </w:rPr>
        <w:t>0</w:t>
      </w:r>
      <w:r w:rsidRPr="00E559F2">
        <w:rPr>
          <w:sz w:val="30"/>
          <w:szCs w:val="30"/>
        </w:rPr>
        <w:t>8.00 до 14.00</w:t>
      </w:r>
      <w:r>
        <w:rPr>
          <w:sz w:val="30"/>
          <w:szCs w:val="30"/>
        </w:rPr>
        <w:t>;</w:t>
      </w:r>
    </w:p>
    <w:p w:rsidR="00E559F2" w:rsidRPr="00E559F2" w:rsidRDefault="00E559F2" w:rsidP="00E559F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559F2">
        <w:rPr>
          <w:sz w:val="30"/>
          <w:szCs w:val="30"/>
        </w:rPr>
        <w:t xml:space="preserve">на сайте </w:t>
      </w:r>
      <w:r>
        <w:rPr>
          <w:sz w:val="30"/>
          <w:szCs w:val="30"/>
        </w:rPr>
        <w:t xml:space="preserve">больницы - </w:t>
      </w:r>
      <w:r w:rsidRPr="00E559F2">
        <w:rPr>
          <w:sz w:val="30"/>
          <w:szCs w:val="30"/>
        </w:rPr>
        <w:t xml:space="preserve"> mostycrb.by</w:t>
      </w:r>
      <w:r>
        <w:rPr>
          <w:sz w:val="30"/>
          <w:szCs w:val="30"/>
        </w:rPr>
        <w:t>;</w:t>
      </w:r>
    </w:p>
    <w:p w:rsidR="00E559F2" w:rsidRPr="00E559F2" w:rsidRDefault="00E559F2" w:rsidP="00E559F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E559F2">
        <w:rPr>
          <w:sz w:val="30"/>
          <w:szCs w:val="30"/>
        </w:rPr>
        <w:t>при непосредственном обращении</w:t>
      </w:r>
      <w:r>
        <w:rPr>
          <w:sz w:val="30"/>
          <w:szCs w:val="30"/>
        </w:rPr>
        <w:t xml:space="preserve"> в больницу</w:t>
      </w:r>
      <w:r w:rsidRPr="00E559F2">
        <w:rPr>
          <w:sz w:val="30"/>
          <w:szCs w:val="30"/>
        </w:rPr>
        <w:t>.</w:t>
      </w:r>
    </w:p>
    <w:p w:rsidR="009616CB" w:rsidRPr="00E559F2" w:rsidRDefault="00E559F2" w:rsidP="00E559F2">
      <w:pPr>
        <w:pStyle w:val="Default"/>
        <w:ind w:firstLine="708"/>
        <w:jc w:val="both"/>
        <w:rPr>
          <w:sz w:val="30"/>
          <w:szCs w:val="30"/>
        </w:rPr>
      </w:pPr>
      <w:r w:rsidRPr="00E559F2">
        <w:rPr>
          <w:sz w:val="30"/>
          <w:szCs w:val="30"/>
        </w:rPr>
        <w:t>Вам необходимо указать фамилию, имя,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отчество, адрес проживания и контактный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телефон.</w:t>
      </w:r>
      <w:r>
        <w:rPr>
          <w:sz w:val="30"/>
          <w:szCs w:val="30"/>
        </w:rPr>
        <w:t xml:space="preserve"> Затем </w:t>
      </w:r>
      <w:r w:rsidRPr="00E559F2">
        <w:rPr>
          <w:sz w:val="30"/>
          <w:szCs w:val="30"/>
        </w:rPr>
        <w:t>с Вами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свяжется сотрудник и согласует удобное время для</w:t>
      </w:r>
      <w:r>
        <w:rPr>
          <w:sz w:val="30"/>
          <w:szCs w:val="30"/>
        </w:rPr>
        <w:t xml:space="preserve"> </w:t>
      </w:r>
      <w:r w:rsidRPr="00E559F2">
        <w:rPr>
          <w:sz w:val="30"/>
          <w:szCs w:val="30"/>
        </w:rPr>
        <w:t>вакцинации.</w:t>
      </w:r>
    </w:p>
    <w:p w:rsidR="00E559F2" w:rsidRDefault="00E559F2" w:rsidP="009616CB">
      <w:pPr>
        <w:pStyle w:val="Default"/>
        <w:jc w:val="both"/>
        <w:rPr>
          <w:b/>
          <w:sz w:val="30"/>
          <w:szCs w:val="30"/>
        </w:rPr>
      </w:pPr>
    </w:p>
    <w:p w:rsidR="009616CB" w:rsidRPr="009616CB" w:rsidRDefault="009616CB" w:rsidP="009616CB">
      <w:pPr>
        <w:pStyle w:val="Default"/>
        <w:jc w:val="both"/>
        <w:rPr>
          <w:b/>
          <w:sz w:val="30"/>
          <w:szCs w:val="30"/>
        </w:rPr>
      </w:pPr>
      <w:r w:rsidRPr="009616CB">
        <w:rPr>
          <w:b/>
          <w:sz w:val="30"/>
          <w:szCs w:val="30"/>
        </w:rPr>
        <w:t>Какие вакцины доступны для проведения вакцинации в нашей стране?</w:t>
      </w:r>
    </w:p>
    <w:p w:rsid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В настоящее время применяются следующие вакцины: </w:t>
      </w:r>
    </w:p>
    <w:p w:rsidR="009616CB" w:rsidRPr="000A4221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>• Гам-КОВИД-</w:t>
      </w:r>
      <w:proofErr w:type="spellStart"/>
      <w:r w:rsidRPr="009616CB">
        <w:rPr>
          <w:sz w:val="30"/>
          <w:szCs w:val="30"/>
        </w:rPr>
        <w:t>Вак</w:t>
      </w:r>
      <w:proofErr w:type="spellEnd"/>
      <w:r w:rsidRPr="009616CB">
        <w:rPr>
          <w:sz w:val="30"/>
          <w:szCs w:val="30"/>
        </w:rPr>
        <w:t>, страна-про</w:t>
      </w:r>
      <w:r>
        <w:rPr>
          <w:sz w:val="30"/>
          <w:szCs w:val="30"/>
        </w:rPr>
        <w:t>изводитель Российская Федерация</w:t>
      </w:r>
      <w:r w:rsidR="000A4221">
        <w:rPr>
          <w:sz w:val="30"/>
          <w:szCs w:val="30"/>
        </w:rPr>
        <w:t xml:space="preserve"> </w:t>
      </w:r>
      <w:r w:rsidR="000A4221" w:rsidRPr="000A4221">
        <w:rPr>
          <w:sz w:val="30"/>
          <w:szCs w:val="30"/>
        </w:rPr>
        <w:t>(«Спутник V»);</w:t>
      </w:r>
    </w:p>
    <w:p w:rsidR="009616CB" w:rsidRPr="009616CB" w:rsidRDefault="009616CB" w:rsidP="009616CB">
      <w:pPr>
        <w:pStyle w:val="Default"/>
        <w:ind w:firstLine="708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• инактивированная вакцина против SARS-CoV-2 (клетки </w:t>
      </w:r>
      <w:proofErr w:type="spellStart"/>
      <w:r w:rsidRPr="009616CB">
        <w:rPr>
          <w:sz w:val="30"/>
          <w:szCs w:val="30"/>
        </w:rPr>
        <w:t>Веро</w:t>
      </w:r>
      <w:proofErr w:type="spellEnd"/>
      <w:r w:rsidRPr="009616CB">
        <w:rPr>
          <w:sz w:val="30"/>
          <w:szCs w:val="30"/>
        </w:rPr>
        <w:t>), страна- производитель КНР.</w:t>
      </w:r>
    </w:p>
    <w:p w:rsidR="009616CB" w:rsidRDefault="009616CB" w:rsidP="009616CB">
      <w:pPr>
        <w:pStyle w:val="Default"/>
        <w:jc w:val="both"/>
        <w:rPr>
          <w:sz w:val="30"/>
          <w:szCs w:val="30"/>
        </w:rPr>
      </w:pPr>
    </w:p>
    <w:p w:rsidR="009616CB" w:rsidRPr="009616CB" w:rsidRDefault="009616CB" w:rsidP="009616CB">
      <w:pPr>
        <w:pStyle w:val="Default"/>
        <w:jc w:val="both"/>
        <w:rPr>
          <w:b/>
          <w:sz w:val="30"/>
          <w:szCs w:val="30"/>
        </w:rPr>
      </w:pPr>
      <w:r w:rsidRPr="009616CB">
        <w:rPr>
          <w:b/>
          <w:sz w:val="30"/>
          <w:szCs w:val="30"/>
        </w:rPr>
        <w:t>Как работают эти вакцины?</w:t>
      </w:r>
    </w:p>
    <w:p w:rsidR="00C12B2A" w:rsidRDefault="009616CB" w:rsidP="009616C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Вакцина Г</w:t>
      </w:r>
      <w:r w:rsidRPr="009616CB">
        <w:rPr>
          <w:sz w:val="30"/>
          <w:szCs w:val="30"/>
        </w:rPr>
        <w:t>ам-КОВИД-</w:t>
      </w:r>
      <w:proofErr w:type="spellStart"/>
      <w:r w:rsidRPr="009616CB">
        <w:rPr>
          <w:sz w:val="30"/>
          <w:szCs w:val="30"/>
        </w:rPr>
        <w:t>Вак</w:t>
      </w:r>
      <w:proofErr w:type="spellEnd"/>
      <w:r w:rsidRPr="009616CB">
        <w:rPr>
          <w:sz w:val="30"/>
          <w:szCs w:val="30"/>
        </w:rPr>
        <w:t xml:space="preserve"> разработана на основе аденовируса, который является «транспортным средством», доставляющим в клетки человека отдельный ген (белка S) </w:t>
      </w:r>
      <w:proofErr w:type="spellStart"/>
      <w:r w:rsidRPr="009616CB">
        <w:rPr>
          <w:sz w:val="30"/>
          <w:szCs w:val="30"/>
        </w:rPr>
        <w:t>коронавируса</w:t>
      </w:r>
      <w:proofErr w:type="spellEnd"/>
      <w:r w:rsidRPr="009616CB">
        <w:rPr>
          <w:sz w:val="30"/>
          <w:szCs w:val="30"/>
        </w:rPr>
        <w:t xml:space="preserve">. Эти белки играют ведущую роль в формировании защиты от </w:t>
      </w:r>
      <w:proofErr w:type="spellStart"/>
      <w:r w:rsidRPr="009616CB">
        <w:rPr>
          <w:sz w:val="30"/>
          <w:szCs w:val="30"/>
        </w:rPr>
        <w:t>коронавируса</w:t>
      </w:r>
      <w:proofErr w:type="spellEnd"/>
      <w:r w:rsidRPr="009616CB">
        <w:rPr>
          <w:sz w:val="30"/>
          <w:szCs w:val="30"/>
        </w:rPr>
        <w:t xml:space="preserve">. Необходимо отметить, что в генетическую структуру этого аденовируса были внесены изменения, поэтому он не может размножаться в организме человека и вызывать заболевание. </w:t>
      </w:r>
    </w:p>
    <w:p w:rsidR="00C12B2A" w:rsidRDefault="009616CB" w:rsidP="009616CB">
      <w:pPr>
        <w:pStyle w:val="Default"/>
        <w:ind w:firstLine="709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Вакцина, произведенная на линии клеток </w:t>
      </w:r>
      <w:proofErr w:type="spellStart"/>
      <w:r w:rsidRPr="009616CB">
        <w:rPr>
          <w:sz w:val="30"/>
          <w:szCs w:val="30"/>
        </w:rPr>
        <w:t>Веро</w:t>
      </w:r>
      <w:proofErr w:type="spellEnd"/>
      <w:r w:rsidRPr="009616CB">
        <w:rPr>
          <w:sz w:val="30"/>
          <w:szCs w:val="30"/>
        </w:rPr>
        <w:t xml:space="preserve">, содержит полностью инактивированный (убитый) коронавирус, появление которого в организме не может вызвать заболевание, но обеспечивает выработку защиты. Вакцины тренируют иммунную систему организма человека распознавать белок S (коронавирус) и вырабатывать иммунный ответ, что позволит предотвратить развитие инфекции, если в дальнейшем этот вирус попадет в организм. </w:t>
      </w:r>
    </w:p>
    <w:p w:rsidR="009616CB" w:rsidRPr="009616CB" w:rsidRDefault="009616CB" w:rsidP="009616CB">
      <w:pPr>
        <w:pStyle w:val="Default"/>
        <w:ind w:firstLine="709"/>
        <w:jc w:val="both"/>
        <w:rPr>
          <w:sz w:val="30"/>
          <w:szCs w:val="30"/>
        </w:rPr>
      </w:pPr>
      <w:r w:rsidRPr="009616CB">
        <w:rPr>
          <w:sz w:val="30"/>
          <w:szCs w:val="30"/>
        </w:rPr>
        <w:t xml:space="preserve">Применяемые в нашей стране вакцины обеспечивают выработку как гуморального (образование антител), так и клеточного (специфическая активация Т-клеток) иммунитета в отношении </w:t>
      </w:r>
      <w:proofErr w:type="spellStart"/>
      <w:r w:rsidRPr="009616CB">
        <w:rPr>
          <w:sz w:val="30"/>
          <w:szCs w:val="30"/>
        </w:rPr>
        <w:t>коронавируса</w:t>
      </w:r>
      <w:proofErr w:type="spellEnd"/>
      <w:r w:rsidRPr="009616CB">
        <w:rPr>
          <w:sz w:val="30"/>
          <w:szCs w:val="30"/>
        </w:rPr>
        <w:t>. Вакцинация ведет к выработке эффективной и продолжительной иммунологической памяти, которая обеспечивает защиту от инфекции и после утраты антител.</w:t>
      </w:r>
    </w:p>
    <w:p w:rsidR="009616CB" w:rsidRDefault="009616CB" w:rsidP="009616CB">
      <w:pPr>
        <w:pStyle w:val="Default"/>
        <w:jc w:val="both"/>
        <w:rPr>
          <w:sz w:val="30"/>
          <w:szCs w:val="30"/>
        </w:rPr>
      </w:pPr>
    </w:p>
    <w:p w:rsidR="009616CB" w:rsidRDefault="009616CB" w:rsidP="009616CB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>Можно ли заболеть COVID-19 после введения одного или двух</w:t>
      </w:r>
      <w:r w:rsidR="00C12B2A">
        <w:rPr>
          <w:b/>
          <w:sz w:val="30"/>
          <w:szCs w:val="30"/>
        </w:rPr>
        <w:t xml:space="preserve"> </w:t>
      </w:r>
      <w:r w:rsidRPr="00C12B2A">
        <w:rPr>
          <w:b/>
          <w:sz w:val="30"/>
          <w:szCs w:val="30"/>
        </w:rPr>
        <w:t>компонентов вакцины, и можно ли после этого передать</w:t>
      </w:r>
      <w:r w:rsidR="00C12B2A">
        <w:rPr>
          <w:b/>
          <w:sz w:val="30"/>
          <w:szCs w:val="30"/>
        </w:rPr>
        <w:t xml:space="preserve"> </w:t>
      </w:r>
      <w:r w:rsidRPr="00C12B2A">
        <w:rPr>
          <w:b/>
          <w:sz w:val="30"/>
          <w:szCs w:val="30"/>
        </w:rPr>
        <w:t>вирус другим людям?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Лица, получившие вакцину, не могут заболеть COVID-19 или выделять вирус SARS-CoV-2 вследствие введения вакцины, так как в вакцине отсутствует живой вирус. Учитывая, что после введения первой дозы вакцины организму требуется время для выработки </w:t>
      </w:r>
      <w:r w:rsidRPr="00C12B2A">
        <w:rPr>
          <w:sz w:val="30"/>
          <w:szCs w:val="30"/>
        </w:rPr>
        <w:lastRenderedPageBreak/>
        <w:t>специфического иммунитета, можно заразиться вирусом в дни после вакцинации и в дни, предшествующие вакцинации. Полноценная защита формируется у 92% привитых через 7-42 дня после введения второг</w:t>
      </w:r>
      <w:r>
        <w:rPr>
          <w:sz w:val="30"/>
          <w:szCs w:val="30"/>
        </w:rPr>
        <w:t>о компонента вакцины.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Введение второй дозы вакцины также важно, поскольку это способствует формированию максимально возможной защиты от развития COVID-19 благодаря более интенсивному и зрелому иммунному ответу.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Вакцинация формирует индивидуальную защиту привитого человека, предупреждая возникновение заболевания, его тяжелое течение и неблагоприятный исход. Однако имеются только ограниченные данные, свидетельствующие о том, что вакцинация уменьшает риск бессимптомного течения COVID-19 в случае возможного инфицирования, а именно эти формы способствуют распространению инфекции в популяции.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Как долго сохраняется защита?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Исследования в отношении длительности поствакцинальной защиты продолжаются. В настоящее время есть подтверждения, что иммунная защита после вакцинации Гам-КОВИД-</w:t>
      </w:r>
      <w:proofErr w:type="spellStart"/>
      <w:r w:rsidRPr="00C12B2A">
        <w:rPr>
          <w:sz w:val="30"/>
          <w:szCs w:val="30"/>
        </w:rPr>
        <w:t>Вак</w:t>
      </w:r>
      <w:proofErr w:type="spellEnd"/>
      <w:r w:rsidRPr="00C12B2A">
        <w:rPr>
          <w:sz w:val="30"/>
          <w:szCs w:val="30"/>
        </w:rPr>
        <w:t xml:space="preserve"> сохраняется не менее 9 месяцев и, возможно, по результатам математического моделирования, до 2-х лет.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Но благодаря вакцинации обеспечивается колоссальное преимущество, поскольку вакцина позволяет сформировать иммунитет без заболевания и возможного развития осложнений. Кроме того, ожидается, что поствакцинальный иммунитет будет более сильным, чем постинфекционный, поскольку иммунный ответ на вакцину является более избирательным и мощным, чем при естественном инфицировании.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Почему ставится задача охватить вакцинацией как можно больше населения всех стран, но не менее 60%?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Согласно Национальному плану мероприятий по вакцинации против инфекции COVID-19 в Республике Беларусь на 2021-2022 годы, планируется охватить прививками не менее 60% населения как страны в ц</w:t>
      </w:r>
      <w:r>
        <w:rPr>
          <w:sz w:val="30"/>
          <w:szCs w:val="30"/>
        </w:rPr>
        <w:t xml:space="preserve">елом, так и в каждом регионе.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Вакцинация формирует индивидуальную защиту привитого человека, предупреждает возникновение заболевания, его тяжелое течение и неблагоприятный исход. Но если охват населения будет менее 60%, то мы, наиболее вероятно, не сможем сформировать «коллективную защиту» и не сможем повлиять на интенсивность распространения вируса. </w:t>
      </w:r>
    </w:p>
    <w:p w:rsidR="00226270" w:rsidRDefault="00226270" w:rsidP="00C12B2A">
      <w:pPr>
        <w:pStyle w:val="Default"/>
        <w:spacing w:before="120"/>
        <w:ind w:firstLine="709"/>
        <w:jc w:val="both"/>
        <w:rPr>
          <w:b/>
          <w:i/>
        </w:rPr>
      </w:pPr>
    </w:p>
    <w:p w:rsidR="00C12B2A" w:rsidRPr="00C12B2A" w:rsidRDefault="00C12B2A" w:rsidP="00C12B2A">
      <w:pPr>
        <w:pStyle w:val="Default"/>
        <w:spacing w:before="120"/>
        <w:ind w:firstLine="709"/>
        <w:jc w:val="both"/>
        <w:rPr>
          <w:b/>
          <w:i/>
        </w:rPr>
      </w:pPr>
      <w:bookmarkStart w:id="0" w:name="_GoBack"/>
      <w:bookmarkEnd w:id="0"/>
      <w:r w:rsidRPr="00C12B2A">
        <w:rPr>
          <w:b/>
          <w:i/>
        </w:rPr>
        <w:lastRenderedPageBreak/>
        <w:t xml:space="preserve">Справочно. </w:t>
      </w:r>
    </w:p>
    <w:p w:rsidR="00C12B2A" w:rsidRPr="00C12B2A" w:rsidRDefault="00C12B2A" w:rsidP="00C12B2A">
      <w:pPr>
        <w:pStyle w:val="Default"/>
        <w:ind w:firstLine="709"/>
        <w:jc w:val="both"/>
        <w:rPr>
          <w:i/>
        </w:rPr>
      </w:pPr>
      <w:r w:rsidRPr="00C12B2A">
        <w:rPr>
          <w:i/>
        </w:rPr>
        <w:t>Имеются ограниченные данные, свидетельствующие о том, что охват населения вакцинацией против COVID-19 50-70% позволит сформировать «коллективную защиту» (например, данные по Израилю).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 В настоящее время продолжают проводиться исследования и возможно изменение поставленной задачи при получении новых данных.</w:t>
      </w:r>
    </w:p>
    <w:p w:rsidR="00C12B2A" w:rsidRDefault="00C12B2A" w:rsidP="00C12B2A">
      <w:pPr>
        <w:pStyle w:val="Default"/>
        <w:ind w:firstLine="708"/>
        <w:jc w:val="both"/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Защищает ли вакцинация от заражения измененным вариантами вируса SARS-CoV-2, известными в настоящее время?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Исследования в этом направлении продолжаются. Информация о том, что сформированный поствакцинальный иммунитет не позволит предупредить заражение измененными (с возникшими мутациями) штаммами, отсутствует</w:t>
      </w:r>
      <w:r w:rsidR="004832C2">
        <w:rPr>
          <w:sz w:val="30"/>
          <w:szCs w:val="30"/>
        </w:rPr>
        <w:t>, но шанс перенести заболевание в тяжёлой форме значительно снижается.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В настоящем периоде исследований ученые не выявили штаммов, полностью ускользающих от действия нейтрализующих антител. В тоже время, имеется информация о том, что вируснейтрализующая способность поствакцинальных антител по отношению к отдельным измененным штаммам может быть снижена (например, по отношению к южноафриканскому штамму).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Циркулирующие на территории нашей страны варианты вируса SARS- CoV-2 изучают в ГУ «Республиканский научно</w:t>
      </w:r>
      <w:r>
        <w:rPr>
          <w:sz w:val="30"/>
          <w:szCs w:val="30"/>
        </w:rPr>
        <w:t>-</w:t>
      </w:r>
      <w:r w:rsidRPr="00C12B2A">
        <w:rPr>
          <w:sz w:val="30"/>
          <w:szCs w:val="30"/>
        </w:rPr>
        <w:t>практический центр эпидемиологии и микробиологии». В Беларуси выявлены случаи инфицирования британским</w:t>
      </w:r>
      <w:r w:rsidR="00350E13">
        <w:rPr>
          <w:sz w:val="30"/>
          <w:szCs w:val="30"/>
        </w:rPr>
        <w:t xml:space="preserve"> и индийским</w:t>
      </w:r>
      <w:r w:rsidRPr="00C12B2A">
        <w:rPr>
          <w:sz w:val="30"/>
          <w:szCs w:val="30"/>
        </w:rPr>
        <w:t xml:space="preserve"> штаммом COVID-19. Первые образцы </w:t>
      </w:r>
      <w:r w:rsidR="00350E13">
        <w:rPr>
          <w:sz w:val="30"/>
          <w:szCs w:val="30"/>
        </w:rPr>
        <w:t>новых</w:t>
      </w:r>
      <w:r w:rsidRPr="00C12B2A">
        <w:rPr>
          <w:sz w:val="30"/>
          <w:szCs w:val="30"/>
        </w:rPr>
        <w:t xml:space="preserve"> штамм</w:t>
      </w:r>
      <w:r w:rsidR="00350E13">
        <w:rPr>
          <w:sz w:val="30"/>
          <w:szCs w:val="30"/>
        </w:rPr>
        <w:t>ов</w:t>
      </w:r>
      <w:r w:rsidRPr="00C12B2A">
        <w:rPr>
          <w:sz w:val="30"/>
          <w:szCs w:val="30"/>
        </w:rPr>
        <w:t xml:space="preserve"> белорусские специалисты идентифицировали у лиц, прибывших из-за рубежа – Польша, Украина, Египет. Получены положительные образцы у лиц, инфицированных на территории страны.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Нужно ли привитому соблюдать меры социального дистанцирования, носить маску в общественных местах, соблюдать социальную дистанцию, проводить гигиену рук и другие?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Чрезвычайно важно, чтобы до окончания пандемии все, кто пройдет вакцинацию, продолжали соблюдать социальное дистанцирование, т.е. использование средств защиты органов дыхания, мытье рук, и избегали мест с большим скоплением людей и другие.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Пока «коллективная защита» не сформирована и вирус активно циркулирует, сохраняется определенный риск заболевания привитых. Они могут заболеть в нетяжелой форме заболевания, продолжать вести активный образ жизни (ездить на работу, учебу, используя общественный транспорт и другое). Но при этом быть источниками инфекции для других людей, которые пока не успели получить вакцинацию. А также для тех людей, которые не смогут получить </w:t>
      </w:r>
      <w:r w:rsidRPr="00C12B2A">
        <w:rPr>
          <w:sz w:val="30"/>
          <w:szCs w:val="30"/>
        </w:rPr>
        <w:lastRenderedPageBreak/>
        <w:t xml:space="preserve">вакцинацию из-за своего заболевания (например, онкологических и других заболеваний не в стадии ремиссии). </w:t>
      </w:r>
    </w:p>
    <w:p w:rsidR="00C12B2A" w:rsidRDefault="00C12B2A" w:rsidP="00C12B2A">
      <w:pPr>
        <w:pStyle w:val="Default"/>
        <w:jc w:val="both"/>
        <w:rPr>
          <w:sz w:val="30"/>
          <w:szCs w:val="30"/>
        </w:rPr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Можно и нужно ли делать прививку от COVID-19 тем, кто переболел коронавирусной инфекцией?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У лиц, перенесших COVID-19, сохраняется риск повторного инфицирования. И если в первые несколько месяцев после перенесенной инфекции этот</w:t>
      </w:r>
      <w:r>
        <w:rPr>
          <w:sz w:val="30"/>
          <w:szCs w:val="30"/>
        </w:rPr>
        <w:t xml:space="preserve"> риск достаточно низкий, то в </w:t>
      </w:r>
      <w:r w:rsidRPr="00C12B2A">
        <w:rPr>
          <w:sz w:val="30"/>
          <w:szCs w:val="30"/>
        </w:rPr>
        <w:t>последующие месяцы он значительно увеличивается. Случаи повторного заболевания регистрируются, в том числе и в Беларуси. Вакцинация может быть начата после полного выздоровления после перенесенной COVID-19.</w:t>
      </w:r>
    </w:p>
    <w:p w:rsidR="001921A2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 xml:space="preserve"> Если заболевание перенесено в среднетяжелой или тяжелой форме, то по решению врача прививку целесообразно провести через 1-4 недели после выздоровления. Но учитывая, что 3-6 месяцев постинфекционный иммунитет наиболее вероятно обеспечит защиту от повторного заболевания, можно отложить начало вакцинации на этот период. </w:t>
      </w:r>
    </w:p>
    <w:p w:rsidR="00C12B2A" w:rsidRDefault="00C12B2A" w:rsidP="00C12B2A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Тем, кто перенес ранее COVID-19 также, как и тем, кто не сталкивался с возбудителем этой инфекции, необходимо делать прививки. Вакцинация обеспечит более длительную и полноценную защиту от последующего заражения. По данным, полученным в ходе 3-й стадии клинических испытаний вакцины Гам-КОВИД-</w:t>
      </w:r>
      <w:proofErr w:type="spellStart"/>
      <w:r w:rsidRPr="00C12B2A">
        <w:rPr>
          <w:sz w:val="30"/>
          <w:szCs w:val="30"/>
        </w:rPr>
        <w:t>Вак</w:t>
      </w:r>
      <w:proofErr w:type="spellEnd"/>
      <w:r w:rsidRPr="00C12B2A">
        <w:rPr>
          <w:sz w:val="30"/>
          <w:szCs w:val="30"/>
        </w:rPr>
        <w:t xml:space="preserve">, установлено, что уровень вируснейтрализующих антител в 1,3-1,5 раза больше у тех, кто был вакцинирован, по сравнению с теми, кто перенес ранее инфекцию. </w:t>
      </w:r>
    </w:p>
    <w:p w:rsidR="00C12B2A" w:rsidRDefault="00C12B2A" w:rsidP="00C12B2A">
      <w:pPr>
        <w:pStyle w:val="Default"/>
        <w:jc w:val="both"/>
        <w:rPr>
          <w:b/>
          <w:sz w:val="30"/>
          <w:szCs w:val="30"/>
        </w:rPr>
      </w:pPr>
    </w:p>
    <w:p w:rsidR="00C12B2A" w:rsidRPr="00C12B2A" w:rsidRDefault="00C12B2A" w:rsidP="00C12B2A">
      <w:pPr>
        <w:pStyle w:val="Default"/>
        <w:jc w:val="both"/>
        <w:rPr>
          <w:b/>
          <w:sz w:val="30"/>
          <w:szCs w:val="30"/>
        </w:rPr>
      </w:pPr>
      <w:r w:rsidRPr="00C12B2A">
        <w:rPr>
          <w:b/>
          <w:sz w:val="30"/>
          <w:szCs w:val="30"/>
        </w:rPr>
        <w:t xml:space="preserve">Нужно ли проведение обследования на наличие антигена или антител к вирусу SARS-CoV-2 перед прививкой? </w:t>
      </w:r>
    </w:p>
    <w:p w:rsidR="00C12B2A" w:rsidRDefault="00C12B2A" w:rsidP="001921A2">
      <w:pPr>
        <w:pStyle w:val="Default"/>
        <w:ind w:firstLine="708"/>
        <w:jc w:val="both"/>
        <w:rPr>
          <w:sz w:val="30"/>
          <w:szCs w:val="30"/>
        </w:rPr>
      </w:pPr>
      <w:r w:rsidRPr="00C12B2A">
        <w:rPr>
          <w:sz w:val="30"/>
          <w:szCs w:val="30"/>
        </w:rPr>
        <w:t>Целесообразность обследования перед проведением вакцинации на наличие антигена или антител к вирусу SARS-CoV-2 отсутствует.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</w:p>
    <w:p w:rsidR="001921A2" w:rsidRDefault="001921A2" w:rsidP="001921A2">
      <w:pPr>
        <w:pStyle w:val="Default"/>
        <w:jc w:val="both"/>
      </w:pPr>
      <w:r w:rsidRPr="001921A2">
        <w:rPr>
          <w:b/>
          <w:sz w:val="30"/>
          <w:szCs w:val="30"/>
        </w:rPr>
        <w:t>Сколько прививок нужно сделать, чтобы сформировалась защита?</w:t>
      </w:r>
      <w:r>
        <w:t xml:space="preserve">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proofErr w:type="gramStart"/>
      <w:r>
        <w:rPr>
          <w:sz w:val="30"/>
          <w:szCs w:val="30"/>
        </w:rPr>
        <w:t>инструкции</w:t>
      </w:r>
      <w:proofErr w:type="gramEnd"/>
      <w:r>
        <w:rPr>
          <w:sz w:val="30"/>
          <w:szCs w:val="30"/>
        </w:rPr>
        <w:t xml:space="preserve"> к вакцине Г</w:t>
      </w:r>
      <w:r w:rsidRPr="001921A2">
        <w:rPr>
          <w:sz w:val="30"/>
          <w:szCs w:val="30"/>
        </w:rPr>
        <w:t>ам-КОВИД-</w:t>
      </w:r>
      <w:proofErr w:type="spellStart"/>
      <w:r w:rsidRPr="001921A2">
        <w:rPr>
          <w:sz w:val="30"/>
          <w:szCs w:val="30"/>
        </w:rPr>
        <w:t>Вак</w:t>
      </w:r>
      <w:proofErr w:type="spellEnd"/>
      <w:r w:rsidRPr="001921A2">
        <w:rPr>
          <w:sz w:val="30"/>
          <w:szCs w:val="30"/>
        </w:rPr>
        <w:t xml:space="preserve"> вакцинацию проводят в два этапа: в</w:t>
      </w:r>
      <w:r w:rsidR="00FD737C">
        <w:rPr>
          <w:sz w:val="30"/>
          <w:szCs w:val="30"/>
        </w:rPr>
        <w:t xml:space="preserve"> </w:t>
      </w:r>
      <w:r w:rsidRPr="001921A2">
        <w:rPr>
          <w:sz w:val="30"/>
          <w:szCs w:val="30"/>
        </w:rPr>
        <w:t xml:space="preserve">начале компонентом I в дозе 0,5 мл, затем, через 3 недели – компонентом II в дозе 0,5 мл.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Эффективность вакцинации с ис</w:t>
      </w:r>
      <w:r w:rsidR="00855851">
        <w:rPr>
          <w:sz w:val="30"/>
          <w:szCs w:val="30"/>
        </w:rPr>
        <w:t>пользованием вакцины Гам-КОВИД-</w:t>
      </w:r>
      <w:proofErr w:type="spellStart"/>
      <w:r w:rsidRPr="001921A2">
        <w:rPr>
          <w:sz w:val="30"/>
          <w:szCs w:val="30"/>
        </w:rPr>
        <w:t>Вак</w:t>
      </w:r>
      <w:proofErr w:type="spellEnd"/>
      <w:r w:rsidRPr="001921A2">
        <w:rPr>
          <w:sz w:val="30"/>
          <w:szCs w:val="30"/>
        </w:rPr>
        <w:t xml:space="preserve"> составляет примерно 92% (в предупреждении заражения вирусом SARS- </w:t>
      </w:r>
      <w:r w:rsidR="00226270">
        <w:rPr>
          <w:sz w:val="30"/>
          <w:szCs w:val="30"/>
        </w:rPr>
        <w:t>CoV-2) и 100% (в предупреждении</w:t>
      </w:r>
      <w:r w:rsidR="00FD737C">
        <w:rPr>
          <w:sz w:val="30"/>
          <w:szCs w:val="30"/>
        </w:rPr>
        <w:t xml:space="preserve"> тяжелых форм заболевания). </w:t>
      </w:r>
      <w:proofErr w:type="spellStart"/>
      <w:r w:rsidR="00FD737C">
        <w:rPr>
          <w:sz w:val="30"/>
          <w:szCs w:val="30"/>
        </w:rPr>
        <w:t>Т.е</w:t>
      </w:r>
      <w:proofErr w:type="spellEnd"/>
      <w:r w:rsidR="00FD737C">
        <w:rPr>
          <w:sz w:val="30"/>
          <w:szCs w:val="30"/>
        </w:rPr>
        <w:t xml:space="preserve"> 92 привитых из</w:t>
      </w:r>
      <w:r w:rsidRPr="001921A2">
        <w:rPr>
          <w:sz w:val="30"/>
          <w:szCs w:val="30"/>
        </w:rPr>
        <w:t xml:space="preserve"> 100 получивших прививки не заболеют COVID-19 в случае столкновения с возбудителей инфекции. Остальные 8 привитых, в силу индивидуальных особенностей, могут заболеть, но заболевание не будет протекать тяжело и иметь риск неблагоприятного исхода.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Согласно </w:t>
      </w:r>
      <w:proofErr w:type="gramStart"/>
      <w:r>
        <w:rPr>
          <w:sz w:val="30"/>
          <w:szCs w:val="30"/>
        </w:rPr>
        <w:t>инструкции</w:t>
      </w:r>
      <w:proofErr w:type="gramEnd"/>
      <w:r>
        <w:rPr>
          <w:sz w:val="30"/>
          <w:szCs w:val="30"/>
        </w:rPr>
        <w:t xml:space="preserve"> </w:t>
      </w:r>
      <w:r w:rsidRPr="001921A2">
        <w:rPr>
          <w:sz w:val="30"/>
          <w:szCs w:val="30"/>
        </w:rPr>
        <w:t>к инактивиро</w:t>
      </w:r>
      <w:r w:rsidR="00855851">
        <w:rPr>
          <w:sz w:val="30"/>
          <w:szCs w:val="30"/>
        </w:rPr>
        <w:t>ванной вакцине против SARS-CoV-</w:t>
      </w:r>
      <w:r w:rsidRPr="001921A2">
        <w:rPr>
          <w:sz w:val="30"/>
          <w:szCs w:val="30"/>
        </w:rPr>
        <w:t>2 (КНР) схема вакцинации включает введение двух доз с интервалом 21-28 дней. Объем каждой дозы составляет 0,5 мл. Эффективность вакцинации с использованием данной вакцины составляет более 70% (в предупреждении заражения вирусом SARS-CoV-2).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</w:p>
    <w:p w:rsidR="001921A2" w:rsidRDefault="001921A2" w:rsidP="001921A2">
      <w:pPr>
        <w:pStyle w:val="Default"/>
        <w:jc w:val="both"/>
      </w:pPr>
      <w:r w:rsidRPr="001921A2">
        <w:rPr>
          <w:b/>
          <w:sz w:val="30"/>
          <w:szCs w:val="30"/>
        </w:rPr>
        <w:t>Если не получается сделать вторую вакцинацию через 21- 28 дней (в интервале между введением первого и второго компонентов вакцины возникло острое заболевание или обострение хронического заболевания, отпуск, командировка, иные причины)</w:t>
      </w:r>
      <w:r w:rsidR="000A4221">
        <w:rPr>
          <w:b/>
          <w:sz w:val="30"/>
          <w:szCs w:val="30"/>
        </w:rPr>
        <w:t>, то могут ли быть сдвинуты сроки вакцинации</w:t>
      </w:r>
      <w:r w:rsidRPr="001921A2">
        <w:rPr>
          <w:b/>
          <w:sz w:val="30"/>
          <w:szCs w:val="30"/>
        </w:rPr>
        <w:t>?</w:t>
      </w:r>
      <w:r>
        <w:t xml:space="preserve">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При остром заболевании (в том числе, после перенесенной инфекции COVID-19) или обострении хронического заболевания введение второго компонента необходимо провести после выздоровления или начала стадии ремиссии при хроническом заболевании. В индивидуальных случаях возможно предусмотреть введение второго компонента через 1-4 недели после выздоровления при остром заболевании или начала стадии ремиссии при хроническом заболевании (в зависимости от тяжести перенесенного заболевания).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 Время введения вакцины после перенесенных заболеваний (обострения хронического заболевания) определит врач индивидуально. В соответствии с заявлением директора НИЦ эпидемиологии и микробиологии имени </w:t>
      </w:r>
      <w:proofErr w:type="spellStart"/>
      <w:r w:rsidRPr="001921A2">
        <w:rPr>
          <w:sz w:val="30"/>
          <w:szCs w:val="30"/>
        </w:rPr>
        <w:t>Гамалеи</w:t>
      </w:r>
      <w:proofErr w:type="spellEnd"/>
      <w:r w:rsidRPr="001921A2">
        <w:rPr>
          <w:sz w:val="30"/>
          <w:szCs w:val="30"/>
        </w:rPr>
        <w:t xml:space="preserve"> Минздрава России Александра </w:t>
      </w:r>
      <w:proofErr w:type="spellStart"/>
      <w:r w:rsidRPr="001921A2">
        <w:rPr>
          <w:sz w:val="30"/>
          <w:szCs w:val="30"/>
        </w:rPr>
        <w:t>Гинцбурга</w:t>
      </w:r>
      <w:proofErr w:type="spellEnd"/>
      <w:r w:rsidRPr="001921A2">
        <w:rPr>
          <w:sz w:val="30"/>
          <w:szCs w:val="30"/>
        </w:rPr>
        <w:t xml:space="preserve"> минимальный интервал между введением первого и второго компонента российской вакцины Гам-КОВИД-</w:t>
      </w:r>
      <w:proofErr w:type="spellStart"/>
      <w:r w:rsidRPr="001921A2">
        <w:rPr>
          <w:sz w:val="30"/>
          <w:szCs w:val="30"/>
        </w:rPr>
        <w:t>Вак</w:t>
      </w:r>
      <w:proofErr w:type="spellEnd"/>
      <w:r w:rsidRPr="001921A2">
        <w:rPr>
          <w:sz w:val="30"/>
          <w:szCs w:val="30"/>
        </w:rPr>
        <w:t xml:space="preserve"> («Спутник V») можно увеличить с 21 дня до 90 дней. </w:t>
      </w:r>
    </w:p>
    <w:p w:rsidR="001921A2" w:rsidRP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Минимальный интервал между введением первой и второй дозы инактивированной вакцины против SARS-CoV-2 (КНР) можно увеличить с 28 дня до 56 дней. </w:t>
      </w:r>
    </w:p>
    <w:p w:rsidR="001921A2" w:rsidRDefault="001921A2" w:rsidP="001921A2">
      <w:pPr>
        <w:pStyle w:val="Default"/>
        <w:jc w:val="both"/>
      </w:pPr>
    </w:p>
    <w:p w:rsidR="001921A2" w:rsidRPr="001921A2" w:rsidRDefault="001921A2" w:rsidP="001921A2">
      <w:pPr>
        <w:pStyle w:val="Default"/>
        <w:jc w:val="both"/>
        <w:rPr>
          <w:b/>
          <w:sz w:val="30"/>
          <w:szCs w:val="30"/>
        </w:rPr>
      </w:pPr>
      <w:r w:rsidRPr="001921A2">
        <w:rPr>
          <w:b/>
          <w:sz w:val="30"/>
          <w:szCs w:val="30"/>
        </w:rPr>
        <w:t xml:space="preserve">Какие имеются противопоказания к прививкам против COVID-19?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Вакцины против COVID-19 не вводятся (абсолютное противопоказание) если имеется гиперчувствительность к какому-либо компоненту вакцины, тяжёлые аллергические реакции в анамнезе. Вакцины, как и любое другое лекарственное средство, могут вызывать аллергические реакции разной степени тяжести – от легких до тяжелых – у лиц с очень высокой чувствительностью к активному веществу или любому из компонентов вакцины.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Данные по безопасности, полученные в ходе клинических испытаний, не указывают на какой-либо повышенный риск развития </w:t>
      </w:r>
      <w:r w:rsidRPr="001921A2">
        <w:rPr>
          <w:sz w:val="30"/>
          <w:szCs w:val="30"/>
        </w:rPr>
        <w:lastRenderedPageBreak/>
        <w:t>аллергической реакции. Отмечены очень редкие аллергические реакции (что означает менее 1 случа</w:t>
      </w:r>
      <w:r>
        <w:rPr>
          <w:sz w:val="30"/>
          <w:szCs w:val="30"/>
        </w:rPr>
        <w:t>я на 10000 вакцинированных лиц).</w:t>
      </w:r>
    </w:p>
    <w:p w:rsidR="001921A2" w:rsidRPr="001921A2" w:rsidRDefault="001921A2" w:rsidP="001921A2">
      <w:pPr>
        <w:pStyle w:val="Default"/>
        <w:ind w:firstLine="708"/>
        <w:jc w:val="both"/>
        <w:rPr>
          <w:b/>
          <w:i/>
        </w:rPr>
      </w:pPr>
      <w:r w:rsidRPr="001921A2">
        <w:rPr>
          <w:b/>
          <w:i/>
        </w:rPr>
        <w:t xml:space="preserve">Справочно. </w:t>
      </w:r>
    </w:p>
    <w:p w:rsidR="001921A2" w:rsidRPr="001921A2" w:rsidRDefault="001921A2" w:rsidP="001921A2">
      <w:pPr>
        <w:pStyle w:val="Default"/>
        <w:ind w:firstLine="708"/>
        <w:jc w:val="both"/>
      </w:pPr>
      <w:r w:rsidRPr="001921A2">
        <w:t xml:space="preserve">После вакцинации каждому пациенту предлагают в течение 30 минут находиться около прививочного кабинета, т.к. несмотря на очень низкий риск возникновения тяжелой аллергической реакции, он имеет место и в случае возникновения такой реакции пациенту будет оказана медицинская помощь. Для этого в каждом процедурном (прививочном) кабинете предусмотрен специальный набор медикаментов, необходимых для оказания помощи. Врачи и средний медицинский персонал обучен действиям в такой ситуации.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В настоящее время вакцины против COVID-19 не вводятся детям (лицам до 18 лет), а также беременным и женщинам в период грудного вскармливания, т.к. пока имеются лишь ограниченные данные об эффективности и безопасности вакцинации в этих группах. Временным противопоказанием (т.е. вакцинация откладывается на некоторый период) являются острые инфекционные и неинфекционные заболевания, обострение хронических заболеваний. </w:t>
      </w:r>
    </w:p>
    <w:p w:rsidR="001921A2" w:rsidRDefault="001921A2" w:rsidP="001921A2">
      <w:pPr>
        <w:pStyle w:val="Default"/>
        <w:ind w:firstLine="708"/>
        <w:jc w:val="both"/>
      </w:pPr>
      <w:r w:rsidRPr="001921A2">
        <w:rPr>
          <w:sz w:val="30"/>
          <w:szCs w:val="30"/>
        </w:rPr>
        <w:t>Вакцинацию проводят через 1-4 недели после выздоровления или ремиссии. При нетяжелых острых инфекциях дыхательных путей или желудочно-кишечного тракта вакцинацию проводят после нормализации температуры.</w:t>
      </w:r>
      <w:r>
        <w:t xml:space="preserve"> </w:t>
      </w:r>
    </w:p>
    <w:p w:rsidR="001921A2" w:rsidRDefault="001921A2" w:rsidP="001921A2">
      <w:pPr>
        <w:pStyle w:val="Default"/>
        <w:jc w:val="both"/>
      </w:pPr>
    </w:p>
    <w:p w:rsidR="001921A2" w:rsidRDefault="001921A2" w:rsidP="001921A2">
      <w:pPr>
        <w:pStyle w:val="Default"/>
        <w:jc w:val="both"/>
      </w:pPr>
      <w:r w:rsidRPr="001921A2">
        <w:rPr>
          <w:b/>
          <w:sz w:val="30"/>
          <w:szCs w:val="30"/>
        </w:rPr>
        <w:t>Какие есть противопоказания к введению вакцины у лиц с хроническими заболеваниями?</w:t>
      </w:r>
      <w:r>
        <w:t xml:space="preserve">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Противопоказанием к введению вакцины Гам-КОВИД-</w:t>
      </w:r>
      <w:proofErr w:type="spellStart"/>
      <w:r w:rsidRPr="001921A2">
        <w:rPr>
          <w:sz w:val="30"/>
          <w:szCs w:val="30"/>
        </w:rPr>
        <w:t>Вак</w:t>
      </w:r>
      <w:proofErr w:type="spellEnd"/>
      <w:r w:rsidRPr="001921A2">
        <w:rPr>
          <w:sz w:val="30"/>
          <w:szCs w:val="30"/>
        </w:rPr>
        <w:t xml:space="preserve"> (в части, касающейся хронических заболеваний) является: </w:t>
      </w:r>
    </w:p>
    <w:p w:rsidR="001921A2" w:rsidRDefault="001921A2" w:rsidP="001921A2">
      <w:pPr>
        <w:pStyle w:val="Default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• обострение хронического заболевания. В таком случае назначение профилактической прививки возможно через 2-4 недели после ремиссии; • прием лекарственных препаратов, угнетающих функцию иммунной системы (для проведения вакцинации необходимо прекратить прием таких препаратов как минимум за 1 месяц до и после вакцинации); </w:t>
      </w:r>
    </w:p>
    <w:p w:rsidR="001921A2" w:rsidRDefault="001921A2" w:rsidP="001921A2">
      <w:pPr>
        <w:pStyle w:val="Default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• аутоиммунные заболевания, злокачественные новообразования (вакцинация может представлять риск для пациентов с указанной патологией, возможность вакцинации указанных пациентов изучается).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 В таких ситуациях допуск на вакцинацию может быть согласован с лечащим врачом (со специалистом по профилю хронической патологии). Принятие решения о вакцинации каждого пациента должно основываться на оценке соотношения пользы и риска.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 Противопоказанием к введению инактивированной вакцины против SARS-CoV-2 (в части, касающейся хронических заболеваний) является: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• обострение хронического заболевания. В таком случае назначение профилактической прививки возможно через 2-4 недели после ремиссии; </w:t>
      </w:r>
      <w:r w:rsidRPr="001921A2">
        <w:rPr>
          <w:sz w:val="30"/>
          <w:szCs w:val="30"/>
        </w:rPr>
        <w:lastRenderedPageBreak/>
        <w:t xml:space="preserve">• прием лекарственных препаратов, угнетающих функцию иммунной системы (вакцинация откладывается до момента окончания лечения);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• заболевания крови, сопровождающиеся снижением числа тромбоцитов или нарушением свертываемости крови;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• неконтролируемые приступы эпилепсии или другие прогрессирующие неврологические расстройства.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Необходимо отметить, что в случае наличия какого-либо хронического заболевания решение вопроса о возможности введения вакцины принимает только врач по результатам осмотра, опроса, при необходимости – проведения лабораторных и/или диагностических исследований. </w:t>
      </w:r>
    </w:p>
    <w:p w:rsidR="001921A2" w:rsidRDefault="001921A2" w:rsidP="001921A2">
      <w:pPr>
        <w:pStyle w:val="Default"/>
        <w:jc w:val="both"/>
        <w:rPr>
          <w:sz w:val="30"/>
          <w:szCs w:val="30"/>
        </w:rPr>
      </w:pPr>
    </w:p>
    <w:p w:rsidR="001921A2" w:rsidRPr="001921A2" w:rsidRDefault="001921A2" w:rsidP="001921A2">
      <w:pPr>
        <w:pStyle w:val="Default"/>
        <w:jc w:val="both"/>
        <w:rPr>
          <w:b/>
          <w:sz w:val="30"/>
          <w:szCs w:val="30"/>
        </w:rPr>
      </w:pPr>
      <w:r w:rsidRPr="001921A2">
        <w:rPr>
          <w:b/>
          <w:sz w:val="30"/>
          <w:szCs w:val="30"/>
        </w:rPr>
        <w:t xml:space="preserve">Какие реакции могут быть после прививки против COVID-19?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В первые 3 дня после прививки могут отмечаться следующие общие реакции: озноб, повышение температуры тела (максимум — до 38,5-38,9 градуса), гриппоподобные симптомы (ломота в теле, боли в суставах, недомогание), головные боли. </w:t>
      </w:r>
    </w:p>
    <w:p w:rsidR="00855851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Могут возникать местные реакции (в месте введения): болезненность, гиперемия (покраснение) в месте инъекции, отёк и/или зуд. Такие симптомы отмечаются примерно у 10-14% привитых.</w:t>
      </w:r>
    </w:p>
    <w:p w:rsidR="00855851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 xml:space="preserve"> Наиболее часто реакции отмечаются в 1-е сутки после введения вакцины. Специальное лечение не требуется. Но если температура тела повысилась больше 38,5 градусов, то целесообразно принять нестероидное противовоспалительное средство</w:t>
      </w:r>
      <w:r w:rsidR="006A011C">
        <w:rPr>
          <w:sz w:val="30"/>
          <w:szCs w:val="30"/>
        </w:rPr>
        <w:t xml:space="preserve"> (</w:t>
      </w:r>
      <w:proofErr w:type="spellStart"/>
      <w:r w:rsidR="006A011C">
        <w:rPr>
          <w:sz w:val="30"/>
          <w:szCs w:val="30"/>
        </w:rPr>
        <w:t>парацетомол</w:t>
      </w:r>
      <w:proofErr w:type="spellEnd"/>
      <w:r w:rsidR="006A011C">
        <w:rPr>
          <w:sz w:val="30"/>
          <w:szCs w:val="30"/>
        </w:rPr>
        <w:t>)</w:t>
      </w:r>
      <w:r w:rsidRPr="001921A2">
        <w:rPr>
          <w:sz w:val="30"/>
          <w:szCs w:val="30"/>
        </w:rPr>
        <w:t xml:space="preserve">. </w:t>
      </w:r>
    </w:p>
    <w:p w:rsidR="001921A2" w:rsidRDefault="001921A2" w:rsidP="001921A2">
      <w:pPr>
        <w:pStyle w:val="Default"/>
        <w:ind w:firstLine="708"/>
        <w:jc w:val="both"/>
        <w:rPr>
          <w:sz w:val="30"/>
          <w:szCs w:val="30"/>
        </w:rPr>
      </w:pPr>
      <w:r w:rsidRPr="001921A2">
        <w:rPr>
          <w:sz w:val="30"/>
          <w:szCs w:val="30"/>
        </w:rPr>
        <w:t>C марта 2021 года сообщалось о редких тромбоэмболических событиях после вакцинации отдельными наименованиями 13 вакцин против COVID-19. Информации о возникновения таких слу</w:t>
      </w:r>
      <w:r w:rsidR="00855851">
        <w:rPr>
          <w:sz w:val="30"/>
          <w:szCs w:val="30"/>
        </w:rPr>
        <w:t>чаев после введения вакцин Гам-</w:t>
      </w:r>
      <w:r w:rsidRPr="001921A2">
        <w:rPr>
          <w:sz w:val="30"/>
          <w:szCs w:val="30"/>
        </w:rPr>
        <w:t>КОВИД-</w:t>
      </w:r>
      <w:proofErr w:type="spellStart"/>
      <w:r w:rsidRPr="001921A2">
        <w:rPr>
          <w:sz w:val="30"/>
          <w:szCs w:val="30"/>
        </w:rPr>
        <w:t>Вак</w:t>
      </w:r>
      <w:proofErr w:type="spellEnd"/>
      <w:r w:rsidRPr="001921A2">
        <w:rPr>
          <w:sz w:val="30"/>
          <w:szCs w:val="30"/>
        </w:rPr>
        <w:t xml:space="preserve"> и инактивированной вакцины, произведенной на линии клеток </w:t>
      </w:r>
      <w:proofErr w:type="spellStart"/>
      <w:r w:rsidRPr="001921A2">
        <w:rPr>
          <w:sz w:val="30"/>
          <w:szCs w:val="30"/>
        </w:rPr>
        <w:t>Веро</w:t>
      </w:r>
      <w:proofErr w:type="spellEnd"/>
      <w:r w:rsidRPr="001921A2">
        <w:rPr>
          <w:sz w:val="30"/>
          <w:szCs w:val="30"/>
        </w:rPr>
        <w:t xml:space="preserve">, как в нашей стране, так и в других странах не зарегистрировано. </w:t>
      </w:r>
    </w:p>
    <w:p w:rsidR="00FD737C" w:rsidRDefault="00FD737C" w:rsidP="00FD737C">
      <w:pPr>
        <w:pStyle w:val="Default"/>
        <w:jc w:val="both"/>
        <w:rPr>
          <w:b/>
          <w:sz w:val="30"/>
          <w:szCs w:val="30"/>
        </w:rPr>
      </w:pPr>
    </w:p>
    <w:p w:rsidR="006A011C" w:rsidRDefault="006A011C" w:rsidP="00FD737C">
      <w:pPr>
        <w:pStyle w:val="Default"/>
        <w:jc w:val="both"/>
        <w:rPr>
          <w:b/>
          <w:sz w:val="30"/>
          <w:szCs w:val="30"/>
        </w:rPr>
      </w:pPr>
      <w:r w:rsidRPr="006A011C">
        <w:rPr>
          <w:b/>
          <w:sz w:val="30"/>
          <w:szCs w:val="30"/>
        </w:rPr>
        <w:t>О ходе вакцинации в Мостовском районе.</w:t>
      </w:r>
    </w:p>
    <w:p w:rsidR="006A011C" w:rsidRDefault="006A011C" w:rsidP="006A011C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12.07.2021 года в Мостовском районе 1 компонент вакцины получило 2817 человек, что составляет 10,58% от всего населения района, полный курс вакцинации (два компонента) получил 1861 человек, или 6,99%. </w:t>
      </w:r>
    </w:p>
    <w:p w:rsidR="006A011C" w:rsidRDefault="006A011C" w:rsidP="006A011C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данный момент в УЗ «Мостовская ЦРБ» </w:t>
      </w:r>
      <w:r w:rsidR="00FD737C">
        <w:rPr>
          <w:sz w:val="30"/>
          <w:szCs w:val="30"/>
        </w:rPr>
        <w:t xml:space="preserve">имеется </w:t>
      </w:r>
      <w:r>
        <w:rPr>
          <w:sz w:val="30"/>
          <w:szCs w:val="30"/>
        </w:rPr>
        <w:t xml:space="preserve">в наличии вакцина </w:t>
      </w:r>
      <w:r w:rsidRPr="006A011C">
        <w:rPr>
          <w:sz w:val="30"/>
          <w:szCs w:val="30"/>
        </w:rPr>
        <w:t>Гам-КОВИД-</w:t>
      </w:r>
      <w:proofErr w:type="spellStart"/>
      <w:r w:rsidRPr="006A011C">
        <w:rPr>
          <w:sz w:val="30"/>
          <w:szCs w:val="30"/>
        </w:rPr>
        <w:t>Вак</w:t>
      </w:r>
      <w:proofErr w:type="spellEnd"/>
      <w:r>
        <w:rPr>
          <w:sz w:val="30"/>
          <w:szCs w:val="30"/>
        </w:rPr>
        <w:t xml:space="preserve"> (</w:t>
      </w:r>
      <w:r w:rsidRPr="006A011C">
        <w:rPr>
          <w:sz w:val="30"/>
          <w:szCs w:val="30"/>
        </w:rPr>
        <w:t>«Спутник V»</w:t>
      </w:r>
      <w:r>
        <w:rPr>
          <w:sz w:val="30"/>
          <w:szCs w:val="30"/>
        </w:rPr>
        <w:t>)</w:t>
      </w:r>
      <w:r w:rsidRPr="006A011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6A011C" w:rsidRPr="006A011C" w:rsidRDefault="006A011C" w:rsidP="006A011C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учреждении на платной основе всем нуждающимся выдаются сертификаты с </w:t>
      </w:r>
      <w:r>
        <w:rPr>
          <w:sz w:val="30"/>
          <w:szCs w:val="30"/>
          <w:lang w:val="en-US"/>
        </w:rPr>
        <w:t>QR</w:t>
      </w:r>
      <w:r w:rsidRPr="006A011C">
        <w:rPr>
          <w:sz w:val="30"/>
          <w:szCs w:val="30"/>
        </w:rPr>
        <w:t>-</w:t>
      </w:r>
      <w:r>
        <w:rPr>
          <w:sz w:val="30"/>
          <w:szCs w:val="30"/>
        </w:rPr>
        <w:t>кодом, подтверждающие вакцинацию.</w:t>
      </w:r>
    </w:p>
    <w:sectPr w:rsidR="006A011C" w:rsidRPr="006A011C" w:rsidSect="00B65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6"/>
    <w:rsid w:val="000A4221"/>
    <w:rsid w:val="000E2A34"/>
    <w:rsid w:val="001921A2"/>
    <w:rsid w:val="001B215A"/>
    <w:rsid w:val="00226270"/>
    <w:rsid w:val="002A3EC3"/>
    <w:rsid w:val="002B62D5"/>
    <w:rsid w:val="00350E13"/>
    <w:rsid w:val="00423B70"/>
    <w:rsid w:val="004832C2"/>
    <w:rsid w:val="00526697"/>
    <w:rsid w:val="005D7E3E"/>
    <w:rsid w:val="006A011C"/>
    <w:rsid w:val="006E2D57"/>
    <w:rsid w:val="007043D1"/>
    <w:rsid w:val="00852986"/>
    <w:rsid w:val="00855851"/>
    <w:rsid w:val="00893440"/>
    <w:rsid w:val="008B1AA7"/>
    <w:rsid w:val="008C5353"/>
    <w:rsid w:val="009037BE"/>
    <w:rsid w:val="009616CB"/>
    <w:rsid w:val="009C2C8D"/>
    <w:rsid w:val="00AD1A8C"/>
    <w:rsid w:val="00B2401A"/>
    <w:rsid w:val="00B65A43"/>
    <w:rsid w:val="00BA58A9"/>
    <w:rsid w:val="00C12B2A"/>
    <w:rsid w:val="00C516BB"/>
    <w:rsid w:val="00C62D5D"/>
    <w:rsid w:val="00DB7A02"/>
    <w:rsid w:val="00E272F6"/>
    <w:rsid w:val="00E559F2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A8B"/>
  <w15:docId w15:val="{08D104F6-1ECC-45F7-9DB9-E4121C3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C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3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2A3EC3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1"/>
    <w:qFormat/>
    <w:rsid w:val="002A3EC3"/>
    <w:rPr>
      <w:sz w:val="22"/>
      <w:szCs w:val="22"/>
    </w:rPr>
  </w:style>
  <w:style w:type="character" w:styleId="a6">
    <w:name w:val="Hyperlink"/>
    <w:basedOn w:val="a0"/>
    <w:uiPriority w:val="99"/>
    <w:unhideWhenUsed/>
    <w:rsid w:val="00E272F6"/>
    <w:rPr>
      <w:color w:val="0000FF" w:themeColor="hyperlink"/>
      <w:u w:val="single"/>
    </w:rPr>
  </w:style>
  <w:style w:type="paragraph" w:customStyle="1" w:styleId="Default">
    <w:name w:val="Default"/>
    <w:rsid w:val="00E27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Валентинович Невертович</cp:lastModifiedBy>
  <cp:revision>17</cp:revision>
  <dcterms:created xsi:type="dcterms:W3CDTF">2021-07-12T08:52:00Z</dcterms:created>
  <dcterms:modified xsi:type="dcterms:W3CDTF">2021-07-14T05:07:00Z</dcterms:modified>
</cp:coreProperties>
</file>