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E7CC" w14:textId="77777777" w:rsidR="00E47454" w:rsidRPr="00217A84" w:rsidRDefault="00E47454" w:rsidP="00184601">
      <w:pPr>
        <w:spacing w:after="0" w:line="240" w:lineRule="auto"/>
        <w:rPr>
          <w:sz w:val="24"/>
          <w:szCs w:val="24"/>
        </w:rPr>
      </w:pPr>
      <w:r w:rsidRPr="00217A84">
        <w:rPr>
          <w:sz w:val="24"/>
          <w:szCs w:val="24"/>
        </w:rPr>
        <w:t>МАТЕРИАЛЫ</w:t>
      </w:r>
    </w:p>
    <w:p w14:paraId="73D36050" w14:textId="7B9A14AE" w:rsidR="00E47454" w:rsidRPr="00217A84" w:rsidRDefault="00E47454" w:rsidP="00184601">
      <w:pPr>
        <w:spacing w:after="0" w:line="240" w:lineRule="auto"/>
        <w:rPr>
          <w:sz w:val="24"/>
          <w:szCs w:val="24"/>
        </w:rPr>
      </w:pPr>
      <w:r w:rsidRPr="00217A84">
        <w:rPr>
          <w:sz w:val="24"/>
          <w:szCs w:val="24"/>
        </w:rPr>
        <w:t>для членов информационно</w:t>
      </w:r>
      <w:r w:rsidR="00AD3FF9" w:rsidRPr="00217A84">
        <w:rPr>
          <w:sz w:val="24"/>
          <w:szCs w:val="24"/>
        </w:rPr>
        <w:t>-</w:t>
      </w:r>
      <w:r w:rsidRPr="00217A84">
        <w:rPr>
          <w:sz w:val="24"/>
          <w:szCs w:val="24"/>
        </w:rPr>
        <w:t>пропагандистских групп</w:t>
      </w:r>
    </w:p>
    <w:p w14:paraId="0F22C9C9" w14:textId="7B4B064B" w:rsidR="00E47454" w:rsidRPr="00217A84" w:rsidRDefault="00E47454" w:rsidP="00184601">
      <w:pPr>
        <w:spacing w:after="0" w:line="240" w:lineRule="auto"/>
        <w:rPr>
          <w:sz w:val="24"/>
          <w:szCs w:val="24"/>
        </w:rPr>
      </w:pPr>
      <w:r w:rsidRPr="00217A84">
        <w:rPr>
          <w:sz w:val="24"/>
          <w:szCs w:val="24"/>
        </w:rPr>
        <w:t>(</w:t>
      </w:r>
      <w:r w:rsidR="00496FED" w:rsidRPr="00217A84">
        <w:rPr>
          <w:sz w:val="24"/>
          <w:szCs w:val="24"/>
        </w:rPr>
        <w:t>август</w:t>
      </w:r>
      <w:r w:rsidRPr="00217A84">
        <w:rPr>
          <w:sz w:val="24"/>
          <w:szCs w:val="24"/>
        </w:rPr>
        <w:t xml:space="preserve"> 2022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0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bookmarkStart w:id="1" w:name="_GoBack"/>
      <w:bookmarkEnd w:id="1"/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0"/>
    <w:p w14:paraId="5174921C" w14:textId="0DFE7C6E" w:rsidR="00CD708B" w:rsidRPr="00217A84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  <w:r w:rsidRPr="00217A84">
        <w:rPr>
          <w:i/>
          <w:color w:val="000000" w:themeColor="text1"/>
          <w:sz w:val="24"/>
          <w:szCs w:val="24"/>
        </w:rPr>
        <w:t>Материалы подготовлены</w:t>
      </w:r>
      <w:r w:rsidR="00217A84">
        <w:rPr>
          <w:i/>
          <w:color w:val="000000" w:themeColor="text1"/>
          <w:sz w:val="24"/>
          <w:szCs w:val="24"/>
        </w:rPr>
        <w:t xml:space="preserve"> </w:t>
      </w:r>
      <w:r w:rsidRPr="00217A84">
        <w:rPr>
          <w:i/>
          <w:color w:val="000000" w:themeColor="text1"/>
          <w:sz w:val="24"/>
          <w:szCs w:val="24"/>
        </w:rPr>
        <w:t>Акад</w:t>
      </w:r>
      <w:r w:rsidR="00CD708B" w:rsidRPr="00217A84">
        <w:rPr>
          <w:i/>
          <w:color w:val="000000" w:themeColor="text1"/>
          <w:sz w:val="24"/>
          <w:szCs w:val="24"/>
        </w:rPr>
        <w:t>емией управления при Президенте</w:t>
      </w:r>
      <w:r w:rsidR="00793E34" w:rsidRPr="00217A84">
        <w:rPr>
          <w:i/>
          <w:color w:val="000000" w:themeColor="text1"/>
          <w:sz w:val="24"/>
          <w:szCs w:val="24"/>
        </w:rPr>
        <w:t xml:space="preserve"> </w:t>
      </w:r>
      <w:r w:rsidRPr="00217A84">
        <w:rPr>
          <w:i/>
          <w:color w:val="000000" w:themeColor="text1"/>
          <w:sz w:val="24"/>
          <w:szCs w:val="24"/>
        </w:rPr>
        <w:t>Республики Беларусь</w:t>
      </w:r>
      <w:r w:rsidR="00CD708B" w:rsidRPr="00217A84">
        <w:rPr>
          <w:i/>
          <w:color w:val="000000" w:themeColor="text1"/>
          <w:sz w:val="24"/>
          <w:szCs w:val="24"/>
        </w:rPr>
        <w:t xml:space="preserve"> </w:t>
      </w:r>
      <w:r w:rsidR="00793E34" w:rsidRPr="00217A84">
        <w:rPr>
          <w:i/>
          <w:color w:val="000000" w:themeColor="text1"/>
          <w:sz w:val="24"/>
          <w:szCs w:val="24"/>
        </w:rPr>
        <w:br/>
      </w:r>
      <w:r w:rsidRPr="00217A84">
        <w:rPr>
          <w:i/>
          <w:color w:val="000000" w:themeColor="text1"/>
          <w:sz w:val="24"/>
          <w:szCs w:val="24"/>
        </w:rPr>
        <w:t xml:space="preserve">на основе </w:t>
      </w:r>
      <w:r w:rsidR="00CD708B" w:rsidRPr="00217A84">
        <w:rPr>
          <w:i/>
          <w:color w:val="000000" w:themeColor="text1"/>
          <w:sz w:val="24"/>
          <w:szCs w:val="24"/>
        </w:rPr>
        <w:t>сведений</w:t>
      </w:r>
      <w:r w:rsidR="00217A84">
        <w:rPr>
          <w:i/>
          <w:color w:val="000000" w:themeColor="text1"/>
          <w:sz w:val="24"/>
          <w:szCs w:val="24"/>
        </w:rPr>
        <w:t xml:space="preserve"> </w:t>
      </w:r>
      <w:r w:rsidR="00496FED" w:rsidRPr="00217A84">
        <w:rPr>
          <w:i/>
          <w:color w:val="000000" w:themeColor="text1"/>
          <w:sz w:val="24"/>
          <w:szCs w:val="24"/>
        </w:rPr>
        <w:t xml:space="preserve">Государственного комитета по имуществу Республики Беларусь, материалов </w:t>
      </w:r>
      <w:proofErr w:type="spellStart"/>
      <w:r w:rsidR="00496FED" w:rsidRPr="00217A84">
        <w:rPr>
          <w:i/>
          <w:color w:val="000000" w:themeColor="text1"/>
          <w:sz w:val="24"/>
          <w:szCs w:val="24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F559813" w14:textId="763D2B46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3CD2DA23" w14:textId="4FD62D57" w:rsidR="004E1C15" w:rsidRPr="00537124" w:rsidRDefault="00C5698C" w:rsidP="00537124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37F909D9" w:rsidR="004E1C15" w:rsidRPr="0035139D" w:rsidRDefault="004E1C15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А.Г.Лукашенко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47FE6E2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0471446D" w14:textId="77777777" w:rsidR="00217A84" w:rsidRDefault="00217A84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</w:p>
    <w:p w14:paraId="46442F3A" w14:textId="6CAEAEB5" w:rsidR="00B13822" w:rsidRPr="00217A84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217A84">
        <w:rPr>
          <w:rFonts w:eastAsia="Times New Roman"/>
          <w:b/>
          <w:bCs/>
          <w:i/>
          <w:sz w:val="24"/>
          <w:szCs w:val="24"/>
          <w:lang w:eastAsia="ru-RU"/>
        </w:rPr>
        <w:lastRenderedPageBreak/>
        <w:t>Справочно.</w:t>
      </w:r>
      <w:r w:rsidR="000F7199" w:rsidRPr="00217A84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</w:p>
    <w:p w14:paraId="32351D98" w14:textId="7A7A041C" w:rsidR="00B13822" w:rsidRPr="00217A84" w:rsidRDefault="00B13822" w:rsidP="00217A84">
      <w:pPr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Принятие вышеуказанных решений возможно при соблюдении </w:t>
      </w:r>
      <w:r w:rsidR="00EC1AD2" w:rsidRPr="00217A84">
        <w:rPr>
          <w:rFonts w:eastAsia="Times New Roman"/>
          <w:bCs/>
          <w:i/>
          <w:sz w:val="24"/>
          <w:szCs w:val="24"/>
          <w:lang w:eastAsia="ru-RU"/>
        </w:rPr>
        <w:t>необходимых</w:t>
      </w: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 регламентов, требований, норм и правил, </w:t>
      </w:r>
      <w:r w:rsidR="00EC1AD2" w:rsidRPr="00217A84">
        <w:rPr>
          <w:rFonts w:eastAsia="Times New Roman"/>
          <w:bCs/>
          <w:i/>
          <w:sz w:val="24"/>
          <w:szCs w:val="24"/>
          <w:lang w:eastAsia="ru-RU"/>
        </w:rPr>
        <w:t xml:space="preserve">а также </w:t>
      </w:r>
      <w:r w:rsidRPr="00217A84">
        <w:rPr>
          <w:rFonts w:eastAsia="Times New Roman"/>
          <w:bCs/>
          <w:i/>
          <w:sz w:val="24"/>
          <w:szCs w:val="24"/>
          <w:lang w:eastAsia="ru-RU"/>
        </w:rPr>
        <w:t>возмещении потерь производства (при их наличии)</w:t>
      </w:r>
      <w:r w:rsidR="00EC1AD2" w:rsidRPr="00217A84">
        <w:rPr>
          <w:rFonts w:eastAsia="Times New Roman"/>
          <w:bCs/>
          <w:i/>
          <w:sz w:val="24"/>
          <w:szCs w:val="24"/>
          <w:lang w:eastAsia="ru-RU"/>
        </w:rPr>
        <w:t xml:space="preserve"> и</w:t>
      </w: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217A84" w:rsidRDefault="00B13822" w:rsidP="00217A84">
      <w:pPr>
        <w:spacing w:after="12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Данная норма позволит значительной части населения </w:t>
      </w:r>
      <w:r w:rsidR="00EB5623" w:rsidRPr="00217A84">
        <w:rPr>
          <w:rFonts w:eastAsia="Times New Roman"/>
          <w:bCs/>
          <w:i/>
          <w:sz w:val="24"/>
          <w:szCs w:val="24"/>
          <w:lang w:eastAsia="ru-RU"/>
        </w:rPr>
        <w:t>узаконить</w:t>
      </w: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 прав</w:t>
      </w:r>
      <w:r w:rsidR="00EB5623" w:rsidRPr="00217A84">
        <w:rPr>
          <w:rFonts w:eastAsia="Times New Roman"/>
          <w:bCs/>
          <w:i/>
          <w:sz w:val="24"/>
          <w:szCs w:val="24"/>
          <w:lang w:eastAsia="ru-RU"/>
        </w:rPr>
        <w:t>а</w:t>
      </w:r>
      <w:r w:rsidRPr="00217A84">
        <w:rPr>
          <w:rFonts w:eastAsia="Times New Roman"/>
          <w:bCs/>
          <w:i/>
          <w:sz w:val="24"/>
          <w:szCs w:val="24"/>
          <w:lang w:eastAsia="ru-RU"/>
        </w:rPr>
        <w:t xml:space="preserve"> на самовольно занятый земельный участок, а </w:t>
      </w:r>
      <w:r w:rsidRPr="00217A84">
        <w:rPr>
          <w:rFonts w:eastAsia="Times New Roman"/>
          <w:bCs/>
          <w:i/>
          <w:iCs/>
          <w:sz w:val="24"/>
          <w:szCs w:val="24"/>
          <w:lang w:eastAsia="ru-RU"/>
        </w:rPr>
        <w:t xml:space="preserve">местным органам власти </w:t>
      </w:r>
      <w:r w:rsidR="00EB5623" w:rsidRPr="00217A84">
        <w:rPr>
          <w:rFonts w:eastAsia="Times New Roman"/>
          <w:bCs/>
          <w:i/>
          <w:iCs/>
          <w:sz w:val="24"/>
          <w:szCs w:val="24"/>
          <w:lang w:eastAsia="ru-RU"/>
        </w:rPr>
        <w:t xml:space="preserve">– </w:t>
      </w:r>
      <w:r w:rsidRPr="00217A84">
        <w:rPr>
          <w:rFonts w:eastAsia="Times New Roman"/>
          <w:bCs/>
          <w:i/>
          <w:iCs/>
          <w:sz w:val="24"/>
          <w:szCs w:val="24"/>
          <w:lang w:eastAsia="ru-RU"/>
        </w:rPr>
        <w:t xml:space="preserve">решить накопившиеся проблемы землепользователей. </w:t>
      </w:r>
    </w:p>
    <w:p w14:paraId="05A75743" w14:textId="04B2A9C9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>
        <w:rPr>
          <w:rFonts w:eastAsia="Times New Roman"/>
          <w:bCs/>
          <w:sz w:val="30"/>
          <w:szCs w:val="30"/>
          <w:lang w:eastAsia="ru-RU"/>
        </w:rPr>
        <w:t> 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233D881D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062D2C" w:rsidRPr="00A71F09">
        <w:rPr>
          <w:rFonts w:eastAsia="Times New Roman"/>
          <w:b/>
          <w:bCs/>
          <w:sz w:val="30"/>
          <w:szCs w:val="30"/>
          <w:lang w:eastAsia="ru-RU"/>
        </w:rPr>
        <w:t> 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217A84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217A84">
        <w:rPr>
          <w:rFonts w:eastAsia="Times New Roman"/>
          <w:b/>
          <w:bCs/>
          <w:i/>
          <w:sz w:val="24"/>
          <w:szCs w:val="24"/>
          <w:lang w:eastAsia="ru-RU"/>
        </w:rPr>
        <w:t>Справочно.</w:t>
      </w:r>
      <w:r w:rsidR="000F7199" w:rsidRPr="00217A84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</w:p>
    <w:p w14:paraId="64A65951" w14:textId="1A0B25C1" w:rsidR="00B13822" w:rsidRPr="00217A84" w:rsidRDefault="00B13822" w:rsidP="00217A84">
      <w:pPr>
        <w:spacing w:after="120" w:line="280" w:lineRule="exact"/>
        <w:ind w:firstLine="709"/>
        <w:jc w:val="both"/>
        <w:rPr>
          <w:rFonts w:eastAsia="Times New Roman"/>
          <w:bCs/>
          <w:i/>
          <w:spacing w:val="-8"/>
          <w:sz w:val="24"/>
          <w:szCs w:val="24"/>
          <w:lang w:eastAsia="ru-RU"/>
        </w:rPr>
      </w:pP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Передача 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этих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полномочий 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Правительству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позволит оптимизировать нормативны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е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правовы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е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акт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ы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ключевые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>ведь</w:t>
      </w:r>
      <w:r w:rsidRPr="00217A84">
        <w:rPr>
          <w:rFonts w:eastAsia="Times New Roman"/>
          <w:bCs/>
          <w:i/>
          <w:spacing w:val="-8"/>
          <w:sz w:val="24"/>
          <w:szCs w:val="24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5C7E55F4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062D2C">
        <w:rPr>
          <w:rFonts w:eastAsia="Times New Roman"/>
          <w:b/>
          <w:bCs/>
          <w:spacing w:val="-6"/>
          <w:sz w:val="30"/>
          <w:szCs w:val="30"/>
          <w:lang w:eastAsia="ru-RU"/>
        </w:rPr>
        <w:t> 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0BC879B9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062D2C">
        <w:rPr>
          <w:rFonts w:eastAsia="Times New Roman"/>
          <w:b/>
          <w:bCs/>
          <w:spacing w:val="-8"/>
          <w:sz w:val="30"/>
          <w:szCs w:val="30"/>
          <w:lang w:eastAsia="ru-RU"/>
        </w:rPr>
        <w:t> 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288BAA59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79B305AA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 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087BFFD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г.</w:t>
      </w:r>
      <w:r w:rsidR="00217A84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Минске, областных центрах и городах областного подчинения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217A84">
        <w:rPr>
          <w:rFonts w:eastAsia="Times New Roman"/>
          <w:bCs/>
          <w:sz w:val="30"/>
          <w:szCs w:val="30"/>
          <w:lang w:eastAsia="ru-RU"/>
        </w:rPr>
        <w:t>прогрессивный характер.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E9ED" w14:textId="77777777" w:rsidR="0053721F" w:rsidRDefault="0053721F" w:rsidP="003F3942">
      <w:pPr>
        <w:spacing w:after="0" w:line="240" w:lineRule="auto"/>
      </w:pPr>
      <w:r>
        <w:separator/>
      </w:r>
    </w:p>
  </w:endnote>
  <w:endnote w:type="continuationSeparator" w:id="0">
    <w:p w14:paraId="3E9C1B2C" w14:textId="77777777" w:rsidR="0053721F" w:rsidRDefault="0053721F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8B20" w14:textId="77777777" w:rsidR="0053721F" w:rsidRDefault="0053721F" w:rsidP="003F3942">
      <w:pPr>
        <w:spacing w:after="0" w:line="240" w:lineRule="auto"/>
      </w:pPr>
      <w:r>
        <w:separator/>
      </w:r>
    </w:p>
  </w:footnote>
  <w:footnote w:type="continuationSeparator" w:id="0">
    <w:p w14:paraId="21E8BAE8" w14:textId="77777777" w:rsidR="0053721F" w:rsidRDefault="0053721F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6F0B1936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8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17A84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3721F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658DD"/>
    <w:rsid w:val="0088619A"/>
    <w:rsid w:val="00887203"/>
    <w:rsid w:val="008B3DC9"/>
    <w:rsid w:val="008C26A2"/>
    <w:rsid w:val="008D3AB1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BF6CEC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31AB2A2E-5C1C-4442-B07A-A0629E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Дмитрий Валентинович Невертович</cp:lastModifiedBy>
  <cp:revision>3</cp:revision>
  <cp:lastPrinted>2022-07-29T05:52:00Z</cp:lastPrinted>
  <dcterms:created xsi:type="dcterms:W3CDTF">2022-08-09T09:42:00Z</dcterms:created>
  <dcterms:modified xsi:type="dcterms:W3CDTF">2022-08-09T09:57:00Z</dcterms:modified>
</cp:coreProperties>
</file>