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96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>УТВЕРЖДЕНО</w:t>
      </w:r>
    </w:p>
    <w:p w:rsidR="00F52E6A" w:rsidRPr="001B22D4" w:rsidRDefault="009A00A0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совета</w:t>
      </w:r>
    </w:p>
    <w:p w:rsidR="00F52E6A" w:rsidRPr="001B22D4" w:rsidRDefault="00F52E6A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</w:p>
    <w:p w:rsidR="00F52E6A" w:rsidRPr="001B22D4" w:rsidRDefault="002A2E09" w:rsidP="00F52E6A">
      <w:pPr>
        <w:spacing w:after="0" w:line="280" w:lineRule="exac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25C99">
        <w:rPr>
          <w:rFonts w:ascii="Times New Roman" w:hAnsi="Times New Roman" w:cs="Times New Roman"/>
          <w:sz w:val="28"/>
          <w:szCs w:val="28"/>
        </w:rPr>
        <w:t>2</w:t>
      </w:r>
      <w:r w:rsidR="003F5A14">
        <w:rPr>
          <w:rFonts w:ascii="Times New Roman" w:hAnsi="Times New Roman" w:cs="Times New Roman"/>
          <w:sz w:val="28"/>
          <w:szCs w:val="28"/>
        </w:rPr>
        <w:t>8</w:t>
      </w:r>
      <w:r w:rsidR="003B248F">
        <w:rPr>
          <w:rFonts w:ascii="Times New Roman" w:hAnsi="Times New Roman" w:cs="Times New Roman"/>
          <w:sz w:val="28"/>
          <w:szCs w:val="28"/>
        </w:rPr>
        <w:t>.0</w:t>
      </w:r>
      <w:r w:rsidR="00725C99">
        <w:rPr>
          <w:rFonts w:ascii="Times New Roman" w:hAnsi="Times New Roman" w:cs="Times New Roman"/>
          <w:sz w:val="28"/>
          <w:szCs w:val="28"/>
        </w:rPr>
        <w:t>2</w:t>
      </w:r>
      <w:r w:rsidR="003B248F">
        <w:rPr>
          <w:rFonts w:ascii="Times New Roman" w:hAnsi="Times New Roman" w:cs="Times New Roman"/>
          <w:sz w:val="28"/>
          <w:szCs w:val="28"/>
        </w:rPr>
        <w:t>.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20</w:t>
      </w:r>
      <w:r w:rsidR="00D91258">
        <w:rPr>
          <w:rFonts w:ascii="Times New Roman" w:hAnsi="Times New Roman" w:cs="Times New Roman"/>
          <w:sz w:val="28"/>
          <w:szCs w:val="28"/>
        </w:rPr>
        <w:t>2</w:t>
      </w:r>
      <w:r w:rsidR="003F5A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E6A" w:rsidRPr="001B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301039"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Совета по развитию предпринимательства </w:t>
      </w:r>
    </w:p>
    <w:p w:rsidR="00F52E6A" w:rsidRPr="001B22D4" w:rsidRDefault="00F52E6A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B22D4">
        <w:rPr>
          <w:rFonts w:ascii="Times New Roman" w:hAnsi="Times New Roman" w:cs="Times New Roman"/>
          <w:sz w:val="28"/>
          <w:szCs w:val="28"/>
        </w:rPr>
        <w:t xml:space="preserve">при Мостовском районном исполнительном </w:t>
      </w:r>
    </w:p>
    <w:p w:rsidR="00730DDB" w:rsidRPr="001B22D4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="003E76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5A14">
        <w:rPr>
          <w:rFonts w:ascii="Times New Roman" w:hAnsi="Times New Roman" w:cs="Times New Roman"/>
          <w:sz w:val="28"/>
          <w:szCs w:val="28"/>
        </w:rPr>
        <w:t>4</w:t>
      </w:r>
      <w:r w:rsidR="003E76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0DDB" w:rsidRPr="001B22D4" w:rsidRDefault="00730DD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4252"/>
      </w:tblGrid>
      <w:tr w:rsidR="00301039" w:rsidRPr="001B22D4" w:rsidTr="00301039">
        <w:tc>
          <w:tcPr>
            <w:tcW w:w="6345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143A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4A9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диалога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бизнеса и государства </w:t>
            </w:r>
            <w:r w:rsidR="00143A21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системную работу Совета по вопросам осуществления предпринимательской деятельности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олный и расширенный составы Совета по развитию предпринимательства, 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  <w:proofErr w:type="gramStart"/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3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сектор райисполкома,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бизнес Мостовского района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одготовка и утверждение планов проведения Совета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496482" w:rsidP="002A2E0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2E0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4252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роведение Советов по развитию предпринимательства при райисполкоме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01039" w:rsidRPr="001B22D4" w:rsidTr="000872FE">
        <w:tc>
          <w:tcPr>
            <w:tcW w:w="6345" w:type="dxa"/>
          </w:tcPr>
          <w:p w:rsidR="0078631D" w:rsidRPr="00496482" w:rsidRDefault="00301039" w:rsidP="000044C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31D" w:rsidRPr="0049648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</w:t>
            </w:r>
            <w:r w:rsidR="00F80CF3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год. Обсуждение итогов работы за 2023 год.</w:t>
            </w:r>
          </w:p>
          <w:p w:rsidR="001958EA" w:rsidRDefault="001958EA" w:rsidP="00AC7F7C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-движении, организации мероприятия «</w:t>
            </w:r>
            <w:r w:rsidR="00295C08">
              <w:rPr>
                <w:rFonts w:ascii="Times New Roman" w:hAnsi="Times New Roman" w:cs="Times New Roman"/>
                <w:sz w:val="28"/>
                <w:szCs w:val="28"/>
              </w:rPr>
              <w:t>Твой первый бизнес-план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631D" w:rsidRPr="00496482" w:rsidRDefault="00496482" w:rsidP="00AC7F7C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финансовая поддержка субъектов малого и среднего предпринимательства.</w:t>
            </w:r>
          </w:p>
          <w:p w:rsidR="00155D88" w:rsidRDefault="00496482" w:rsidP="00AC7F7C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82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работе Центра поддержки предпринимательства при Мостовском райисполкоме.</w:t>
            </w:r>
          </w:p>
        </w:tc>
        <w:tc>
          <w:tcPr>
            <w:tcW w:w="2694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3F5A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1B30" w:rsidRDefault="00F71B30" w:rsidP="001A516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C3E14" w:rsidRDefault="00301039" w:rsidP="00F84B8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  <w:r w:rsidR="00A4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E14">
              <w:rPr>
                <w:rFonts w:ascii="Times New Roman" w:hAnsi="Times New Roman" w:cs="Times New Roman"/>
                <w:sz w:val="28"/>
                <w:szCs w:val="28"/>
              </w:rPr>
              <w:t>Об участии субъектов МСП в пр</w:t>
            </w:r>
            <w:r w:rsidR="00A2352B">
              <w:rPr>
                <w:rFonts w:ascii="Times New Roman" w:hAnsi="Times New Roman" w:cs="Times New Roman"/>
                <w:sz w:val="28"/>
                <w:szCs w:val="28"/>
              </w:rPr>
              <w:t>оведении</w:t>
            </w:r>
            <w:r w:rsidR="003C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52B">
              <w:rPr>
                <w:rFonts w:ascii="Times New Roman" w:hAnsi="Times New Roman" w:cs="Times New Roman"/>
                <w:sz w:val="28"/>
                <w:szCs w:val="28"/>
              </w:rPr>
              <w:t>ярмарки-</w:t>
            </w:r>
            <w:r w:rsidR="003C3E1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«Дожинки» в Мостовском районе. </w:t>
            </w:r>
          </w:p>
          <w:p w:rsidR="00A44881" w:rsidRDefault="00A44881" w:rsidP="003C3E1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Национальном конкурсе «Предприниматель года».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F7C" w:rsidRPr="00496482" w:rsidRDefault="00AC7F7C" w:rsidP="00AC7F7C">
            <w:pPr>
              <w:spacing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законодательства в области наружной рекламы, рекламы на транспортном средстве.</w:t>
            </w:r>
          </w:p>
          <w:p w:rsidR="00993569" w:rsidRDefault="00993569" w:rsidP="0062159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недвижимо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9673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собственности государства,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продаж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>е в 202</w:t>
            </w:r>
            <w:r w:rsidR="00CF33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1594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621594" w:rsidRDefault="00AC7F7C" w:rsidP="0062159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представителей банковских структур об условиях оказания финансовой поддержки предпринимателям.</w:t>
            </w:r>
          </w:p>
        </w:tc>
        <w:tc>
          <w:tcPr>
            <w:tcW w:w="2694" w:type="dxa"/>
          </w:tcPr>
          <w:p w:rsidR="00301039" w:rsidRPr="001B22D4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4252" w:type="dxa"/>
          </w:tcPr>
          <w:p w:rsidR="00301039" w:rsidRDefault="00301039" w:rsidP="000872F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F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выездного заседания совета по развитию предпринимательства на базе одного из предприятий  частной формы собственности Мостовского района. Демонстрация положительного опыта вовлечения в хозяйственный оборот неиспользуемого и неэффективно используемого государственного имущества. </w:t>
            </w:r>
          </w:p>
          <w:p w:rsidR="00301039" w:rsidRPr="001B22D4" w:rsidRDefault="00301039" w:rsidP="0077055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1039" w:rsidRPr="001B22D4" w:rsidRDefault="00301039" w:rsidP="0030103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4252" w:type="dxa"/>
          </w:tcPr>
          <w:p w:rsidR="00301039" w:rsidRDefault="00301039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301039" w:rsidRPr="001B22D4" w:rsidTr="00301039">
        <w:tc>
          <w:tcPr>
            <w:tcW w:w="6345" w:type="dxa"/>
          </w:tcPr>
          <w:p w:rsidR="00752FE5" w:rsidRDefault="00301039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752FE5">
              <w:rPr>
                <w:rFonts w:ascii="Times New Roman" w:hAnsi="Times New Roman" w:cs="Times New Roman"/>
                <w:sz w:val="28"/>
                <w:szCs w:val="28"/>
              </w:rPr>
              <w:t>Об участии в конкурсе детского рисунка «Бизнес глазами детей».</w:t>
            </w:r>
          </w:p>
          <w:p w:rsidR="00A44881" w:rsidRDefault="001C3FE3" w:rsidP="003C3E1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предложений от субъектов хозяйствования выработка механизмов реагирования на существующие вызовы в изменившихся условиях ведения бизнеса. </w:t>
            </w:r>
          </w:p>
          <w:p w:rsidR="0041555E" w:rsidRDefault="001C3FE3" w:rsidP="003C3E14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текущих проблем, волнующих предпринимателей Мостовского района</w:t>
            </w:r>
            <w:r w:rsidR="0089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52" w:type="dxa"/>
          </w:tcPr>
          <w:p w:rsidR="00301039" w:rsidRDefault="0041555E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  <w:tr w:rsidR="00E33E71" w:rsidRPr="001B22D4" w:rsidTr="00301039">
        <w:tc>
          <w:tcPr>
            <w:tcW w:w="6345" w:type="dxa"/>
          </w:tcPr>
          <w:p w:rsidR="00E33E71" w:rsidRDefault="00E33E71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3E71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Ведение личных приемов и консультирование представителей субъектов хозяйствования</w:t>
            </w:r>
          </w:p>
        </w:tc>
        <w:tc>
          <w:tcPr>
            <w:tcW w:w="2694" w:type="dxa"/>
          </w:tcPr>
          <w:p w:rsidR="00E33E71" w:rsidRDefault="00E33E71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E33E71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E71">
              <w:rPr>
                <w:rFonts w:ascii="Times New Roman" w:hAnsi="Times New Roman" w:cs="Times New Roman"/>
                <w:sz w:val="28"/>
                <w:szCs w:val="28"/>
              </w:rPr>
              <w:t>редседатель, секретарь Совета, о</w:t>
            </w:r>
            <w:r w:rsidR="00E33E71"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 w:rsidR="00E33E71">
              <w:rPr>
                <w:rFonts w:ascii="Times New Roman" w:hAnsi="Times New Roman" w:cs="Times New Roman"/>
                <w:sz w:val="28"/>
                <w:szCs w:val="28"/>
              </w:rPr>
              <w:t xml:space="preserve">, юридический </w:t>
            </w:r>
            <w:r w:rsidR="00E33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</w:t>
            </w:r>
          </w:p>
        </w:tc>
      </w:tr>
      <w:tr w:rsidR="00581EB4" w:rsidRPr="001B22D4" w:rsidTr="00301039">
        <w:tc>
          <w:tcPr>
            <w:tcW w:w="6345" w:type="dxa"/>
          </w:tcPr>
          <w:p w:rsidR="00581EB4" w:rsidRDefault="00581EB4" w:rsidP="0054597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581EB4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Оказание содействия Гродненскому облисполкому в проведении мероприятий типа «Открытая приемная для бизнеса»</w:t>
            </w:r>
          </w:p>
        </w:tc>
        <w:tc>
          <w:tcPr>
            <w:tcW w:w="2694" w:type="dxa"/>
          </w:tcPr>
          <w:p w:rsidR="00581EB4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581EB4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4252" w:type="dxa"/>
          </w:tcPr>
          <w:p w:rsidR="00581EB4" w:rsidRDefault="00581EB4" w:rsidP="00CD74A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</w:t>
            </w:r>
          </w:p>
        </w:tc>
      </w:tr>
      <w:tr w:rsidR="00301039" w:rsidRPr="001B22D4" w:rsidTr="0041555E">
        <w:trPr>
          <w:trHeight w:val="1323"/>
        </w:trPr>
        <w:tc>
          <w:tcPr>
            <w:tcW w:w="6345" w:type="dxa"/>
          </w:tcPr>
          <w:p w:rsidR="00301039" w:rsidRPr="001B22D4" w:rsidRDefault="00F34E1F" w:rsidP="003E765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заседаниях </w:t>
            </w:r>
            <w:r w:rsidR="003E765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областного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развитию предпринимательства </w:t>
            </w:r>
          </w:p>
        </w:tc>
        <w:tc>
          <w:tcPr>
            <w:tcW w:w="2694" w:type="dxa"/>
          </w:tcPr>
          <w:p w:rsidR="00301039" w:rsidRPr="001B22D4" w:rsidRDefault="0041555E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представители бизнеса</w:t>
            </w:r>
          </w:p>
        </w:tc>
      </w:tr>
      <w:tr w:rsidR="00F34E1F" w:rsidRPr="001B22D4" w:rsidTr="0041555E">
        <w:trPr>
          <w:trHeight w:val="1323"/>
        </w:trPr>
        <w:tc>
          <w:tcPr>
            <w:tcW w:w="6345" w:type="dxa"/>
          </w:tcPr>
          <w:p w:rsidR="00F34E1F" w:rsidRDefault="00F34E1F" w:rsidP="003E765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 xml:space="preserve">Проведение </w:t>
            </w:r>
            <w:proofErr w:type="spellStart"/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стартап</w:t>
            </w:r>
            <w:proofErr w:type="spellEnd"/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-мероприятий с участием Гродненского областного учреждения финансовой поддержки предпринимательства.</w:t>
            </w:r>
          </w:p>
        </w:tc>
        <w:tc>
          <w:tcPr>
            <w:tcW w:w="2694" w:type="dxa"/>
          </w:tcPr>
          <w:p w:rsidR="00F34E1F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</w:tcPr>
          <w:p w:rsidR="00F34E1F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Совета, отдел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представители бизнеса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F34E1F" w:rsidP="0041555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55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нформирование Министерства экономики Республики Беларусь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 xml:space="preserve"> и Гродненского облисполкома 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проведенных мероприятиях (в соответствии с запросами) 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301039" w:rsidRPr="001B22D4" w:rsidRDefault="007953E1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 w:rsidR="00301039"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301039" w:rsidRPr="001B22D4" w:rsidTr="00301039">
        <w:tc>
          <w:tcPr>
            <w:tcW w:w="6345" w:type="dxa"/>
          </w:tcPr>
          <w:p w:rsidR="00301039" w:rsidRPr="001B22D4" w:rsidRDefault="00F34E1F" w:rsidP="0086677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1039" w:rsidRPr="001B22D4">
              <w:rPr>
                <w:rFonts w:ascii="Times New Roman" w:hAnsi="Times New Roman" w:cs="Times New Roman"/>
                <w:sz w:val="28"/>
                <w:szCs w:val="28"/>
              </w:rPr>
              <w:t>. Информирование субъектов малого и среднего бизнеса о возможностях и условиях получения финансовых ресурсов из различных источников</w:t>
            </w:r>
          </w:p>
        </w:tc>
        <w:tc>
          <w:tcPr>
            <w:tcW w:w="2694" w:type="dxa"/>
          </w:tcPr>
          <w:p w:rsidR="00301039" w:rsidRPr="001B22D4" w:rsidRDefault="00301039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252" w:type="dxa"/>
          </w:tcPr>
          <w:p w:rsidR="00301039" w:rsidRPr="001B22D4" w:rsidRDefault="00301039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="007953E1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953E1"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Default="00F34E1F" w:rsidP="0086677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34E1F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Вовлечение субъектов малого и среднего предпринимательства в кооперационные цепочки при производстве товаров (узлов, комплектующих) крупными предприятиями машиностроения, деревообработки, легкой промышленности, строительства и другими</w:t>
            </w:r>
          </w:p>
        </w:tc>
        <w:tc>
          <w:tcPr>
            <w:tcW w:w="2694" w:type="dxa"/>
          </w:tcPr>
          <w:p w:rsidR="00F34E1F" w:rsidRPr="001B22D4" w:rsidRDefault="00F34E1F" w:rsidP="00FF707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252" w:type="dxa"/>
          </w:tcPr>
          <w:p w:rsidR="00F34E1F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сектор, 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остав Совета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F34E1F" w:rsidP="00B7129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зучение опыта работы субъектов инфраструктуры 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F34E1F" w:rsidRDefault="00F34E1F" w:rsidP="00B7129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1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3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Организационно-методологическая и имущественная поддержка ЦПП со стороны райисполкома – предоставление ресурсов официального интернет-сайта Мостовского </w:t>
            </w:r>
            <w:r w:rsidRPr="00F34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райисполкома д</w:t>
            </w:r>
            <w:r w:rsidR="00B712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размещения информации о ЦПП.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 основе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AC1F4B" w:rsidRDefault="00E72139" w:rsidP="00AC1F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>азвитие и продвижение интернет-сайт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а Мостовского райисполкома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="00F34E1F">
              <w:rPr>
                <w:rFonts w:ascii="Times New Roman" w:hAnsi="Times New Roman" w:cs="Times New Roman"/>
                <w:sz w:val="28"/>
                <w:szCs w:val="28"/>
              </w:rPr>
              <w:t>телеграмм-канала</w:t>
            </w:r>
            <w:proofErr w:type="gramEnd"/>
            <w:r w:rsidR="00F34E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4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Mosty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. Твой регион».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сектор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лением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остав Совета </w:t>
            </w:r>
          </w:p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E72139" w:rsidP="00132EE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>. Освещение в печатных и электронных средствах массовой информации по актуальным вопросам развития предпринимательства, а также организация и проведение тематических прямых и «горячих» телефонных линий и иных мероприятий с участием прессы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252" w:type="dxa"/>
          </w:tcPr>
          <w:p w:rsidR="00F34E1F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4E1F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</w:p>
          <w:p w:rsidR="00F34E1F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4E1F" w:rsidRPr="001B22D4" w:rsidRDefault="00F34E1F" w:rsidP="00893F8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F34E1F" w:rsidP="00AC1F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«круглых столов» с участием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предпринимательства, семинаров по правовым и финансовым основам предпринимательской деятельности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же 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F34E1F" w:rsidP="005257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Национального конкурса «Предприниматель года»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D31151" w:rsidRDefault="00D31151" w:rsidP="005257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151">
              <w:rPr>
                <w:rFonts w:ascii="Times New Roman" w:hAnsi="Times New Roman" w:cs="Times New Roman"/>
                <w:color w:val="000000"/>
                <w:spacing w:val="-6"/>
                <w:kern w:val="32"/>
                <w:sz w:val="28"/>
                <w:szCs w:val="28"/>
              </w:rPr>
              <w:t>17. Информирование субъектов МСП о проводимых международных и республиканских выставках-ярмарках, деловых визитах</w:t>
            </w:r>
          </w:p>
        </w:tc>
        <w:tc>
          <w:tcPr>
            <w:tcW w:w="2694" w:type="dxa"/>
          </w:tcPr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района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Pr="001B22D4" w:rsidRDefault="005257AE" w:rsidP="004B554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в </w:t>
            </w:r>
            <w:r w:rsidR="00F34E1F">
              <w:rPr>
                <w:rFonts w:ascii="Times New Roman" w:hAnsi="Times New Roman" w:cs="Times New Roman"/>
                <w:sz w:val="28"/>
                <w:szCs w:val="28"/>
              </w:rPr>
              <w:t>Гродненский областной совет по развитию предпринимательства</w:t>
            </w:r>
            <w:r w:rsidR="00F34E1F"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предпринимательской деятельности</w:t>
            </w:r>
          </w:p>
        </w:tc>
        <w:tc>
          <w:tcPr>
            <w:tcW w:w="2694" w:type="dxa"/>
          </w:tcPr>
          <w:p w:rsidR="00F34E1F" w:rsidRPr="001B22D4" w:rsidRDefault="00F34E1F" w:rsidP="00B55F6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</w:tcPr>
          <w:p w:rsidR="00F34E1F" w:rsidRPr="001B22D4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сектор,</w:t>
            </w:r>
            <w:r w:rsidRPr="001B22D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заинтересованные лица</w:t>
            </w:r>
          </w:p>
        </w:tc>
      </w:tr>
      <w:tr w:rsidR="00F34E1F" w:rsidRPr="001B22D4" w:rsidTr="00301039">
        <w:tc>
          <w:tcPr>
            <w:tcW w:w="6345" w:type="dxa"/>
          </w:tcPr>
          <w:p w:rsidR="00F34E1F" w:rsidRDefault="00F34E1F" w:rsidP="005257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Иные мероприятия, необходимость в которых возникает в процессе деятельности Совета по развитию предпринимательства</w:t>
            </w:r>
          </w:p>
        </w:tc>
        <w:tc>
          <w:tcPr>
            <w:tcW w:w="2694" w:type="dxa"/>
          </w:tcPr>
          <w:p w:rsidR="00F34E1F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E1F" w:rsidRPr="001B22D4" w:rsidRDefault="00F34E1F" w:rsidP="00F52E6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F34E1F" w:rsidRDefault="00F34E1F" w:rsidP="0086677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развитию предпринимательства</w:t>
            </w:r>
          </w:p>
        </w:tc>
      </w:tr>
    </w:tbl>
    <w:p w:rsidR="00C23F3F" w:rsidRDefault="00C23F3F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B2B4D">
        <w:rPr>
          <w:rFonts w:ascii="Times New Roman" w:hAnsi="Times New Roman" w:cs="Times New Roman"/>
          <w:sz w:val="28"/>
          <w:szCs w:val="28"/>
        </w:rPr>
        <w:t>Совета по развитию предпринимательства</w:t>
      </w:r>
      <w:r w:rsidR="00FB2B4D">
        <w:rPr>
          <w:rFonts w:ascii="Times New Roman" w:hAnsi="Times New Roman" w:cs="Times New Roman"/>
          <w:sz w:val="28"/>
          <w:szCs w:val="28"/>
        </w:rPr>
        <w:tab/>
      </w:r>
    </w:p>
    <w:p w:rsidR="005257AE" w:rsidRDefault="00200B6B" w:rsidP="00F52E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F3F">
        <w:rPr>
          <w:rFonts w:ascii="Times New Roman" w:hAnsi="Times New Roman" w:cs="Times New Roman"/>
          <w:sz w:val="28"/>
          <w:szCs w:val="28"/>
        </w:rPr>
        <w:t>ри Мостовском районном исполнительном комитете</w:t>
      </w:r>
      <w:r w:rsidR="00D31151">
        <w:rPr>
          <w:rFonts w:ascii="Times New Roman" w:hAnsi="Times New Roman" w:cs="Times New Roman"/>
          <w:sz w:val="28"/>
          <w:szCs w:val="28"/>
        </w:rPr>
        <w:t xml:space="preserve">  </w:t>
      </w:r>
      <w:r w:rsidR="00D31151">
        <w:rPr>
          <w:rFonts w:ascii="Times New Roman" w:hAnsi="Times New Roman" w:cs="Times New Roman"/>
          <w:sz w:val="28"/>
          <w:szCs w:val="28"/>
        </w:rPr>
        <w:tab/>
      </w:r>
      <w:r w:rsidR="00D31151">
        <w:rPr>
          <w:rFonts w:ascii="Times New Roman" w:hAnsi="Times New Roman" w:cs="Times New Roman"/>
          <w:sz w:val="28"/>
          <w:szCs w:val="28"/>
        </w:rPr>
        <w:tab/>
      </w:r>
      <w:r w:rsidR="00D31151">
        <w:rPr>
          <w:rFonts w:ascii="Times New Roman" w:hAnsi="Times New Roman" w:cs="Times New Roman"/>
          <w:sz w:val="28"/>
          <w:szCs w:val="28"/>
        </w:rPr>
        <w:tab/>
      </w:r>
      <w:r w:rsidR="00D31151">
        <w:rPr>
          <w:rFonts w:ascii="Times New Roman" w:hAnsi="Times New Roman" w:cs="Times New Roman"/>
          <w:sz w:val="28"/>
          <w:szCs w:val="28"/>
        </w:rPr>
        <w:tab/>
      </w:r>
      <w:r w:rsidR="00D31151">
        <w:rPr>
          <w:rFonts w:ascii="Times New Roman" w:hAnsi="Times New Roman" w:cs="Times New Roman"/>
          <w:sz w:val="28"/>
          <w:szCs w:val="28"/>
        </w:rPr>
        <w:tab/>
      </w:r>
      <w:r w:rsidR="00D31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151">
        <w:rPr>
          <w:rFonts w:ascii="Times New Roman" w:hAnsi="Times New Roman" w:cs="Times New Roman"/>
          <w:sz w:val="28"/>
          <w:szCs w:val="28"/>
        </w:rPr>
        <w:t>А.В.Величко</w:t>
      </w:r>
      <w:proofErr w:type="spellEnd"/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  <w:r w:rsidR="00FB2B4D">
        <w:rPr>
          <w:rFonts w:ascii="Times New Roman" w:hAnsi="Times New Roman" w:cs="Times New Roman"/>
          <w:sz w:val="28"/>
          <w:szCs w:val="28"/>
        </w:rPr>
        <w:tab/>
      </w:r>
    </w:p>
    <w:sectPr w:rsidR="005257AE" w:rsidSect="00F52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776"/>
    <w:multiLevelType w:val="hybridMultilevel"/>
    <w:tmpl w:val="14AA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2D"/>
    <w:multiLevelType w:val="multilevel"/>
    <w:tmpl w:val="47A05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7A"/>
    <w:rsid w:val="000044C6"/>
    <w:rsid w:val="0003031E"/>
    <w:rsid w:val="00035056"/>
    <w:rsid w:val="0003771D"/>
    <w:rsid w:val="00045929"/>
    <w:rsid w:val="000642A7"/>
    <w:rsid w:val="000B0AD6"/>
    <w:rsid w:val="000B3337"/>
    <w:rsid w:val="00115D96"/>
    <w:rsid w:val="00132EE3"/>
    <w:rsid w:val="00143A21"/>
    <w:rsid w:val="00155D88"/>
    <w:rsid w:val="0016413D"/>
    <w:rsid w:val="001958EA"/>
    <w:rsid w:val="001A516D"/>
    <w:rsid w:val="001B22D4"/>
    <w:rsid w:val="001C3FE3"/>
    <w:rsid w:val="00200B6B"/>
    <w:rsid w:val="00253F5B"/>
    <w:rsid w:val="0027187A"/>
    <w:rsid w:val="00276089"/>
    <w:rsid w:val="00291061"/>
    <w:rsid w:val="00295C08"/>
    <w:rsid w:val="0029755C"/>
    <w:rsid w:val="002A2E09"/>
    <w:rsid w:val="002D6ED5"/>
    <w:rsid w:val="002E618F"/>
    <w:rsid w:val="00301039"/>
    <w:rsid w:val="00303D2B"/>
    <w:rsid w:val="0033255E"/>
    <w:rsid w:val="0039725E"/>
    <w:rsid w:val="003B248F"/>
    <w:rsid w:val="003C3E14"/>
    <w:rsid w:val="003E7657"/>
    <w:rsid w:val="003F5A14"/>
    <w:rsid w:val="00400678"/>
    <w:rsid w:val="0041555E"/>
    <w:rsid w:val="00496482"/>
    <w:rsid w:val="004B554B"/>
    <w:rsid w:val="004F0B73"/>
    <w:rsid w:val="00514A9A"/>
    <w:rsid w:val="005257AE"/>
    <w:rsid w:val="00545977"/>
    <w:rsid w:val="00581EB4"/>
    <w:rsid w:val="005B799C"/>
    <w:rsid w:val="00620577"/>
    <w:rsid w:val="00621594"/>
    <w:rsid w:val="00622035"/>
    <w:rsid w:val="006C62BB"/>
    <w:rsid w:val="00725C99"/>
    <w:rsid w:val="00730DDB"/>
    <w:rsid w:val="00752FE5"/>
    <w:rsid w:val="007625FF"/>
    <w:rsid w:val="007665D5"/>
    <w:rsid w:val="00770558"/>
    <w:rsid w:val="0078631D"/>
    <w:rsid w:val="007953E1"/>
    <w:rsid w:val="007A1352"/>
    <w:rsid w:val="007B0F6B"/>
    <w:rsid w:val="007E5F94"/>
    <w:rsid w:val="008231F4"/>
    <w:rsid w:val="00843EFA"/>
    <w:rsid w:val="00866773"/>
    <w:rsid w:val="008904BD"/>
    <w:rsid w:val="00893F8D"/>
    <w:rsid w:val="008C31DB"/>
    <w:rsid w:val="009673D1"/>
    <w:rsid w:val="00993569"/>
    <w:rsid w:val="009A00A0"/>
    <w:rsid w:val="009B3664"/>
    <w:rsid w:val="00A2352B"/>
    <w:rsid w:val="00A44881"/>
    <w:rsid w:val="00A50441"/>
    <w:rsid w:val="00A51FD1"/>
    <w:rsid w:val="00A6413B"/>
    <w:rsid w:val="00A828BD"/>
    <w:rsid w:val="00AC1F4B"/>
    <w:rsid w:val="00AC7F7C"/>
    <w:rsid w:val="00B205D0"/>
    <w:rsid w:val="00B55F65"/>
    <w:rsid w:val="00B7129F"/>
    <w:rsid w:val="00BD7114"/>
    <w:rsid w:val="00C23F3F"/>
    <w:rsid w:val="00C64ABD"/>
    <w:rsid w:val="00C658E7"/>
    <w:rsid w:val="00C73D11"/>
    <w:rsid w:val="00C903DA"/>
    <w:rsid w:val="00CB150B"/>
    <w:rsid w:val="00CD74A1"/>
    <w:rsid w:val="00CF338C"/>
    <w:rsid w:val="00D22C09"/>
    <w:rsid w:val="00D31151"/>
    <w:rsid w:val="00D512EE"/>
    <w:rsid w:val="00D5227F"/>
    <w:rsid w:val="00D52C3E"/>
    <w:rsid w:val="00D91258"/>
    <w:rsid w:val="00D949B6"/>
    <w:rsid w:val="00DE07A7"/>
    <w:rsid w:val="00DE3C17"/>
    <w:rsid w:val="00E33E71"/>
    <w:rsid w:val="00E56BC6"/>
    <w:rsid w:val="00E72139"/>
    <w:rsid w:val="00E803A3"/>
    <w:rsid w:val="00EC5F2B"/>
    <w:rsid w:val="00F34E1F"/>
    <w:rsid w:val="00F465D6"/>
    <w:rsid w:val="00F52E6A"/>
    <w:rsid w:val="00F71B30"/>
    <w:rsid w:val="00F80CF3"/>
    <w:rsid w:val="00F84B8D"/>
    <w:rsid w:val="00FB2B4D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718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7187A"/>
    <w:rPr>
      <w:rFonts w:ascii="Calibri" w:hAnsi="Calibri" w:cs="Consolas"/>
      <w:szCs w:val="21"/>
    </w:rPr>
  </w:style>
  <w:style w:type="character" w:customStyle="1" w:styleId="10">
    <w:name w:val="Заголовок 1 Знак"/>
    <w:basedOn w:val="a0"/>
    <w:link w:val="1"/>
    <w:uiPriority w:val="9"/>
    <w:rsid w:val="00F5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7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D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13</cp:revision>
  <cp:lastPrinted>2024-02-27T07:41:00Z</cp:lastPrinted>
  <dcterms:created xsi:type="dcterms:W3CDTF">2024-02-19T11:39:00Z</dcterms:created>
  <dcterms:modified xsi:type="dcterms:W3CDTF">2024-03-05T11:38:00Z</dcterms:modified>
</cp:coreProperties>
</file>